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727" w:rsidRDefault="00067727" w:rsidP="00067727">
      <w:pPr>
        <w:spacing w:line="277" w:lineRule="exact"/>
        <w:rPr>
          <w:i/>
          <w:iCs/>
          <w:sz w:val="24"/>
          <w:szCs w:val="24"/>
        </w:rPr>
      </w:pPr>
    </w:p>
    <w:p w:rsidR="00067727" w:rsidRDefault="00067727" w:rsidP="00067727">
      <w:pPr>
        <w:jc w:val="center"/>
        <w:rPr>
          <w:rFonts w:eastAsiaTheme="minorEastAsia"/>
          <w:b/>
          <w:sz w:val="24"/>
          <w:szCs w:val="24"/>
        </w:rPr>
      </w:pPr>
    </w:p>
    <w:p w:rsidR="00067727" w:rsidRDefault="00067727" w:rsidP="00067727">
      <w:pPr>
        <w:jc w:val="center"/>
        <w:rPr>
          <w:b/>
          <w:sz w:val="24"/>
          <w:szCs w:val="24"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635" b="9525"/>
            <wp:wrapSquare wrapText="bothSides"/>
            <wp:docPr id="1" name="Рисунок 1" descr="Описание: 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t xml:space="preserve">Министерство общего и профессионального образования </w:t>
      </w:r>
    </w:p>
    <w:p w:rsidR="00067727" w:rsidRDefault="00067727" w:rsidP="00067727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Свердловской области</w:t>
      </w:r>
    </w:p>
    <w:p w:rsidR="00067727" w:rsidRDefault="00067727" w:rsidP="00067727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ГАПОУ </w:t>
      </w:r>
      <w:proofErr w:type="gramStart"/>
      <w:r>
        <w:rPr>
          <w:b/>
          <w:sz w:val="24"/>
          <w:szCs w:val="24"/>
        </w:rPr>
        <w:t>СО</w:t>
      </w:r>
      <w:proofErr w:type="gramEnd"/>
      <w:r>
        <w:rPr>
          <w:b/>
          <w:sz w:val="24"/>
          <w:szCs w:val="24"/>
        </w:rPr>
        <w:t xml:space="preserve"> «Полевской многопрофильный техникум им. В.И. Назарова»</w:t>
      </w:r>
    </w:p>
    <w:p w:rsidR="00067727" w:rsidRDefault="00067727" w:rsidP="00067727">
      <w:pPr>
        <w:rPr>
          <w:rFonts w:asciiTheme="minorHAnsi" w:hAnsiTheme="minorHAnsi" w:cstheme="minorBidi"/>
          <w:sz w:val="22"/>
          <w:szCs w:val="22"/>
        </w:rPr>
      </w:pPr>
    </w:p>
    <w:p w:rsidR="00067727" w:rsidRDefault="00067727" w:rsidP="00067727"/>
    <w:p w:rsidR="00067727" w:rsidRDefault="00067727" w:rsidP="00067727"/>
    <w:tbl>
      <w:tblPr>
        <w:tblStyle w:val="a5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01"/>
        <w:gridCol w:w="4536"/>
      </w:tblGrid>
      <w:tr w:rsidR="00067727" w:rsidTr="00067727">
        <w:tc>
          <w:tcPr>
            <w:tcW w:w="1101" w:type="dxa"/>
          </w:tcPr>
          <w:p w:rsidR="00067727" w:rsidRDefault="00067727">
            <w:pPr>
              <w:rPr>
                <w:rFonts w:eastAsiaTheme="minorEastAsia"/>
                <w:sz w:val="22"/>
                <w:szCs w:val="22"/>
              </w:rPr>
            </w:pPr>
          </w:p>
        </w:tc>
        <w:tc>
          <w:tcPr>
            <w:tcW w:w="4536" w:type="dxa"/>
          </w:tcPr>
          <w:p w:rsidR="00067727" w:rsidRDefault="00067727">
            <w:pPr>
              <w:pStyle w:val="a4"/>
              <w:rPr>
                <w:sz w:val="24"/>
              </w:rPr>
            </w:pPr>
            <w:r>
              <w:rPr>
                <w:b w:val="0"/>
                <w:sz w:val="24"/>
              </w:rPr>
              <w:t xml:space="preserve">РЕКОМЕНДОВАНО </w:t>
            </w:r>
          </w:p>
          <w:p w:rsidR="00067727" w:rsidRDefault="00067727">
            <w:pPr>
              <w:pStyle w:val="a4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 xml:space="preserve">Первый заместитель директора </w:t>
            </w:r>
          </w:p>
          <w:p w:rsidR="00067727" w:rsidRDefault="00067727">
            <w:pPr>
              <w:ind w:left="33"/>
              <w:rPr>
                <w:b/>
                <w:sz w:val="32"/>
              </w:rPr>
            </w:pPr>
            <w:r>
              <w:rPr>
                <w:sz w:val="24"/>
                <w:szCs w:val="24"/>
                <w:lang w:eastAsia="en-US"/>
              </w:rPr>
              <w:t>_____________________ Т.Н. Бородай</w:t>
            </w:r>
          </w:p>
          <w:p w:rsidR="00067727" w:rsidRDefault="00067727">
            <w:pPr>
              <w:rPr>
                <w:rFonts w:eastAsiaTheme="minorEastAsia"/>
                <w:sz w:val="22"/>
                <w:szCs w:val="22"/>
              </w:rPr>
            </w:pPr>
          </w:p>
        </w:tc>
      </w:tr>
      <w:tr w:rsidR="00067727" w:rsidTr="00067727">
        <w:tc>
          <w:tcPr>
            <w:tcW w:w="1101" w:type="dxa"/>
          </w:tcPr>
          <w:p w:rsidR="00067727" w:rsidRDefault="00067727">
            <w:pPr>
              <w:rPr>
                <w:rFonts w:eastAsiaTheme="minorEastAsia"/>
                <w:sz w:val="22"/>
                <w:szCs w:val="22"/>
              </w:rPr>
            </w:pPr>
          </w:p>
        </w:tc>
        <w:tc>
          <w:tcPr>
            <w:tcW w:w="4536" w:type="dxa"/>
          </w:tcPr>
          <w:p w:rsidR="00067727" w:rsidRDefault="00067727">
            <w:pPr>
              <w:rPr>
                <w:rFonts w:eastAsiaTheme="minorEastAsia"/>
                <w:sz w:val="22"/>
                <w:szCs w:val="22"/>
              </w:rPr>
            </w:pPr>
          </w:p>
        </w:tc>
      </w:tr>
    </w:tbl>
    <w:p w:rsidR="00067727" w:rsidRDefault="00067727" w:rsidP="00067727">
      <w:pPr>
        <w:rPr>
          <w:rFonts w:eastAsiaTheme="minorEastAsia"/>
          <w:sz w:val="22"/>
          <w:szCs w:val="22"/>
        </w:rPr>
      </w:pPr>
    </w:p>
    <w:p w:rsidR="00067727" w:rsidRDefault="00067727" w:rsidP="00067727">
      <w:pPr>
        <w:rPr>
          <w:rFonts w:cstheme="minorBidi"/>
          <w:b/>
          <w:sz w:val="32"/>
        </w:rPr>
      </w:pPr>
    </w:p>
    <w:p w:rsidR="00067727" w:rsidRDefault="00067727" w:rsidP="00067727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КОНТРОЛЬНО-ОЦЕНОЧНЫЕ СРЕДСТВА</w:t>
      </w:r>
    </w:p>
    <w:p w:rsidR="00067727" w:rsidRDefault="00067727" w:rsidP="00067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rFonts w:ascii="Calibri" w:hAnsi="Calibri"/>
          <w:b/>
          <w:sz w:val="28"/>
          <w:szCs w:val="28"/>
        </w:rPr>
      </w:pPr>
    </w:p>
    <w:p w:rsidR="00067727" w:rsidRDefault="00067727" w:rsidP="00067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rFonts w:ascii="Calibri" w:hAnsi="Calibri"/>
          <w:b/>
          <w:sz w:val="28"/>
          <w:szCs w:val="28"/>
        </w:rPr>
      </w:pPr>
      <w:r>
        <w:rPr>
          <w:b/>
          <w:sz w:val="28"/>
          <w:szCs w:val="28"/>
        </w:rPr>
        <w:t>ОГСЭ 0</w:t>
      </w:r>
      <w:r>
        <w:rPr>
          <w:b/>
          <w:sz w:val="28"/>
          <w:szCs w:val="28"/>
        </w:rPr>
        <w:t>5</w:t>
      </w:r>
      <w:r>
        <w:rPr>
          <w:rFonts w:ascii="Calibri" w:hAnsi="Calibri"/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ТЕХНОЛОГИЯ ПОИСКА РАБОТЫ</w:t>
      </w:r>
    </w:p>
    <w:p w:rsidR="00067727" w:rsidRDefault="00067727" w:rsidP="00067727">
      <w:pPr>
        <w:spacing w:line="360" w:lineRule="auto"/>
        <w:jc w:val="center"/>
        <w:rPr>
          <w:rFonts w:eastAsiaTheme="minorEastAsia"/>
          <w:b/>
          <w:sz w:val="28"/>
          <w:szCs w:val="28"/>
        </w:rPr>
      </w:pPr>
    </w:p>
    <w:p w:rsidR="00067727" w:rsidRDefault="00067727" w:rsidP="00067727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специальность</w:t>
      </w:r>
    </w:p>
    <w:p w:rsidR="00067727" w:rsidRDefault="00067727" w:rsidP="00067727">
      <w:pPr>
        <w:tabs>
          <w:tab w:val="right" w:leader="underscore" w:pos="9639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067727" w:rsidRDefault="00067727" w:rsidP="00067727">
      <w:pPr>
        <w:tabs>
          <w:tab w:val="right" w:leader="underscore" w:pos="9639"/>
        </w:tabs>
        <w:rPr>
          <w:b/>
          <w:sz w:val="28"/>
          <w:szCs w:val="28"/>
        </w:rPr>
      </w:pPr>
    </w:p>
    <w:p w:rsidR="00067727" w:rsidRDefault="00067727" w:rsidP="00067727">
      <w:pPr>
        <w:tabs>
          <w:tab w:val="right" w:leader="underscore" w:pos="9639"/>
        </w:tabs>
        <w:rPr>
          <w:b/>
          <w:sz w:val="28"/>
          <w:szCs w:val="28"/>
        </w:rPr>
      </w:pPr>
    </w:p>
    <w:p w:rsidR="00067727" w:rsidRDefault="00067727" w:rsidP="00067727">
      <w:pPr>
        <w:tabs>
          <w:tab w:val="right" w:leader="underscore" w:pos="9639"/>
        </w:tabs>
        <w:rPr>
          <w:b/>
          <w:sz w:val="28"/>
          <w:szCs w:val="28"/>
        </w:rPr>
      </w:pPr>
    </w:p>
    <w:p w:rsidR="00067727" w:rsidRDefault="00067727" w:rsidP="00067727">
      <w:pPr>
        <w:tabs>
          <w:tab w:val="right" w:leader="underscore" w:pos="9639"/>
        </w:tabs>
        <w:rPr>
          <w:b/>
          <w:sz w:val="28"/>
          <w:szCs w:val="28"/>
        </w:rPr>
      </w:pPr>
    </w:p>
    <w:p w:rsidR="00067727" w:rsidRDefault="00067727" w:rsidP="00067727">
      <w:pPr>
        <w:tabs>
          <w:tab w:val="right" w:leader="underscore" w:pos="9639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Форма обучения </w:t>
      </w:r>
      <w:r>
        <w:rPr>
          <w:bCs/>
          <w:sz w:val="28"/>
          <w:szCs w:val="28"/>
        </w:rPr>
        <w:t>очная</w:t>
      </w:r>
    </w:p>
    <w:p w:rsidR="00067727" w:rsidRDefault="00067727" w:rsidP="00067727">
      <w:pPr>
        <w:tabs>
          <w:tab w:val="right" w:leader="underscore" w:pos="8505"/>
        </w:tabs>
        <w:rPr>
          <w:b/>
          <w:bCs/>
          <w:sz w:val="22"/>
          <w:szCs w:val="22"/>
        </w:rPr>
      </w:pPr>
      <w:r>
        <w:rPr>
          <w:b/>
          <w:bCs/>
          <w:sz w:val="28"/>
          <w:szCs w:val="28"/>
        </w:rPr>
        <w:t xml:space="preserve">Срок освоения ОПОП </w:t>
      </w:r>
      <w:r>
        <w:rPr>
          <w:bCs/>
          <w:sz w:val="28"/>
          <w:szCs w:val="28"/>
        </w:rPr>
        <w:t xml:space="preserve">нормативный  </w:t>
      </w:r>
    </w:p>
    <w:p w:rsidR="00067727" w:rsidRDefault="00067727" w:rsidP="00067727">
      <w:pPr>
        <w:rPr>
          <w:rFonts w:eastAsiaTheme="minorEastAsia" w:cstheme="minorBidi"/>
        </w:rPr>
      </w:pPr>
    </w:p>
    <w:p w:rsidR="00067727" w:rsidRDefault="00067727" w:rsidP="00067727"/>
    <w:p w:rsidR="00067727" w:rsidRDefault="00067727" w:rsidP="00067727"/>
    <w:p w:rsidR="00067727" w:rsidRDefault="00067727" w:rsidP="00067727"/>
    <w:p w:rsidR="00067727" w:rsidRDefault="00067727" w:rsidP="00067727"/>
    <w:p w:rsidR="00067727" w:rsidRDefault="00067727" w:rsidP="00067727"/>
    <w:p w:rsidR="00067727" w:rsidRDefault="00067727" w:rsidP="00067727"/>
    <w:p w:rsidR="00067727" w:rsidRDefault="00067727" w:rsidP="00067727"/>
    <w:p w:rsidR="00067727" w:rsidRDefault="00067727" w:rsidP="00067727"/>
    <w:p w:rsidR="00067727" w:rsidRDefault="00067727" w:rsidP="00067727"/>
    <w:p w:rsidR="00067727" w:rsidRDefault="00067727" w:rsidP="00067727"/>
    <w:p w:rsidR="00067727" w:rsidRDefault="00067727" w:rsidP="00067727"/>
    <w:p w:rsidR="00067727" w:rsidRDefault="00067727" w:rsidP="00067727"/>
    <w:p w:rsidR="00067727" w:rsidRDefault="00067727" w:rsidP="00067727"/>
    <w:p w:rsidR="00067727" w:rsidRDefault="00067727" w:rsidP="00067727"/>
    <w:p w:rsidR="00067727" w:rsidRDefault="00067727" w:rsidP="00067727"/>
    <w:p w:rsidR="00067727" w:rsidRDefault="00067727" w:rsidP="00067727"/>
    <w:p w:rsidR="00067727" w:rsidRDefault="00067727" w:rsidP="00067727"/>
    <w:p w:rsidR="00067727" w:rsidRDefault="00067727" w:rsidP="00067727"/>
    <w:p w:rsidR="002112CC" w:rsidRDefault="00067727" w:rsidP="002112CC">
      <w:pPr>
        <w:jc w:val="center"/>
        <w:rPr>
          <w:b/>
          <w:sz w:val="32"/>
          <w:szCs w:val="32"/>
          <w:u w:val="single"/>
        </w:rPr>
      </w:pPr>
      <w:r>
        <w:rPr>
          <w:b/>
          <w:sz w:val="24"/>
        </w:rPr>
        <w:t>Полевской, 2018</w:t>
      </w:r>
      <w:r>
        <w:rPr>
          <w:iCs/>
          <w:sz w:val="24"/>
          <w:szCs w:val="24"/>
        </w:rPr>
        <w:br w:type="page"/>
      </w:r>
      <w:r w:rsidR="002112CC">
        <w:rPr>
          <w:b/>
          <w:sz w:val="32"/>
          <w:szCs w:val="32"/>
          <w:u w:val="single"/>
        </w:rPr>
        <w:lastRenderedPageBreak/>
        <w:t>Паспорт контрольно-оценочных средств</w:t>
      </w:r>
    </w:p>
    <w:p w:rsidR="002112CC" w:rsidRDefault="002112CC" w:rsidP="002112CC">
      <w:pPr>
        <w:jc w:val="center"/>
        <w:rPr>
          <w:b/>
          <w:sz w:val="32"/>
          <w:szCs w:val="32"/>
        </w:rPr>
      </w:pPr>
    </w:p>
    <w:p w:rsidR="002112CC" w:rsidRDefault="002112CC" w:rsidP="002112C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Контрольно-оценочные средства предназначены для проверки результатов освоения дисциплины «</w:t>
      </w:r>
      <w:r w:rsidR="00067727">
        <w:rPr>
          <w:b/>
          <w:sz w:val="28"/>
          <w:szCs w:val="28"/>
        </w:rPr>
        <w:t>Технология поиска работы</w:t>
      </w:r>
      <w:r>
        <w:rPr>
          <w:sz w:val="28"/>
          <w:szCs w:val="28"/>
        </w:rPr>
        <w:t>».</w:t>
      </w:r>
    </w:p>
    <w:p w:rsidR="002112CC" w:rsidRDefault="002112CC" w:rsidP="002112CC">
      <w:pPr>
        <w:pStyle w:val="a3"/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Контрольно-оценочные средства позволяют оценить усвоенные знания и освоенные умения.</w:t>
      </w:r>
    </w:p>
    <w:p w:rsidR="002112CC" w:rsidRDefault="002112CC" w:rsidP="002112CC">
      <w:pPr>
        <w:pStyle w:val="a3"/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результате изучения дисциплины обучающиеся освоить следующие общие компетенции:</w:t>
      </w:r>
    </w:p>
    <w:p w:rsidR="002112CC" w:rsidRDefault="002112CC" w:rsidP="002112CC">
      <w:pPr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ОК</w:t>
      </w:r>
      <w:proofErr w:type="gramEnd"/>
      <w:r>
        <w:rPr>
          <w:color w:val="000000"/>
          <w:sz w:val="28"/>
          <w:szCs w:val="28"/>
        </w:rPr>
        <w:t xml:space="preserve"> 1. Понимать сущность и социальную значимость своей будущей профессии, проявлять к ней устойчивый интерес.</w:t>
      </w:r>
    </w:p>
    <w:p w:rsidR="002112CC" w:rsidRDefault="002112CC" w:rsidP="002112CC">
      <w:pPr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ОК</w:t>
      </w:r>
      <w:proofErr w:type="gramEnd"/>
      <w:r>
        <w:rPr>
          <w:color w:val="000000"/>
          <w:sz w:val="28"/>
          <w:szCs w:val="28"/>
        </w:rPr>
        <w:t xml:space="preserve">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2112CC" w:rsidRDefault="002112CC" w:rsidP="002112CC">
      <w:pPr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ОК</w:t>
      </w:r>
      <w:proofErr w:type="gramEnd"/>
      <w:r>
        <w:rPr>
          <w:color w:val="000000"/>
          <w:sz w:val="28"/>
          <w:szCs w:val="28"/>
        </w:rPr>
        <w:t xml:space="preserve"> 3. Принимать решения в стандартных и нестандартных ситуациях и нести за них ответственность.</w:t>
      </w:r>
    </w:p>
    <w:p w:rsidR="002112CC" w:rsidRDefault="002112CC" w:rsidP="002112CC">
      <w:pPr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ОК</w:t>
      </w:r>
      <w:proofErr w:type="gramEnd"/>
      <w:r>
        <w:rPr>
          <w:color w:val="000000"/>
          <w:sz w:val="28"/>
          <w:szCs w:val="28"/>
        </w:rPr>
        <w:t xml:space="preserve">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2112CC" w:rsidRDefault="002112CC" w:rsidP="002112CC">
      <w:pPr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ОК</w:t>
      </w:r>
      <w:proofErr w:type="gramEnd"/>
      <w:r>
        <w:rPr>
          <w:color w:val="000000"/>
          <w:sz w:val="28"/>
          <w:szCs w:val="28"/>
        </w:rPr>
        <w:t xml:space="preserve"> 5. Использовать информационно-коммуникационные технологии в профессиональной деятельности.</w:t>
      </w:r>
    </w:p>
    <w:p w:rsidR="002112CC" w:rsidRDefault="002112CC" w:rsidP="002112CC">
      <w:pPr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ОК</w:t>
      </w:r>
      <w:proofErr w:type="gramEnd"/>
      <w:r>
        <w:rPr>
          <w:color w:val="000000"/>
          <w:sz w:val="28"/>
          <w:szCs w:val="28"/>
        </w:rPr>
        <w:t xml:space="preserve"> 6. Работать в коллективе и команде, эффективно общаться с коллегами, руководством, потребителями.</w:t>
      </w:r>
    </w:p>
    <w:p w:rsidR="002112CC" w:rsidRDefault="002112CC" w:rsidP="002112CC">
      <w:pPr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ОК</w:t>
      </w:r>
      <w:proofErr w:type="gramEnd"/>
      <w:r>
        <w:rPr>
          <w:color w:val="000000"/>
          <w:sz w:val="28"/>
          <w:szCs w:val="28"/>
        </w:rPr>
        <w:t xml:space="preserve"> 7. Брать на себя ответственность за работу членов команды (подчиненных), за результат выполнения заданий.</w:t>
      </w:r>
    </w:p>
    <w:p w:rsidR="002112CC" w:rsidRDefault="002112CC" w:rsidP="002112CC">
      <w:pPr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ОК</w:t>
      </w:r>
      <w:proofErr w:type="gramEnd"/>
      <w:r>
        <w:rPr>
          <w:color w:val="000000"/>
          <w:sz w:val="28"/>
          <w:szCs w:val="28"/>
        </w:rPr>
        <w:t xml:space="preserve">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2112CC" w:rsidRDefault="002112CC" w:rsidP="002112CC">
      <w:pPr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ОК</w:t>
      </w:r>
      <w:proofErr w:type="gramEnd"/>
      <w:r>
        <w:rPr>
          <w:color w:val="000000"/>
          <w:sz w:val="28"/>
          <w:szCs w:val="28"/>
        </w:rPr>
        <w:t xml:space="preserve"> 9. Ориентироваться в условиях частой смены технологий в профессиональной деятельности.</w:t>
      </w:r>
    </w:p>
    <w:p w:rsidR="002112CC" w:rsidRDefault="002112CC" w:rsidP="002112CC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>а также:</w:t>
      </w:r>
    </w:p>
    <w:p w:rsidR="002112CC" w:rsidRDefault="002112CC" w:rsidP="002112CC">
      <w:pPr>
        <w:pStyle w:val="Default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56"/>
        <w:gridCol w:w="8340"/>
      </w:tblGrid>
      <w:tr w:rsidR="002112CC" w:rsidTr="002112C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должен </w:t>
            </w:r>
            <w:r>
              <w:rPr>
                <w:b/>
                <w:sz w:val="28"/>
                <w:szCs w:val="28"/>
                <w:u w:val="single"/>
              </w:rPr>
              <w:t>знать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2CC" w:rsidRDefault="002112CC">
            <w:pPr>
              <w:rPr>
                <w:sz w:val="16"/>
                <w:szCs w:val="16"/>
              </w:rPr>
            </w:pPr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особенности правового регулирования в поиске подходящей  работы и </w:t>
            </w:r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будущей профессиональной деятельности;</w:t>
            </w:r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основы юридической ответственности: уголовной,  административной, </w:t>
            </w:r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гражданско-правовой,  дисциплинарной, материальной;</w:t>
            </w:r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основные законодательные и иные нормативно-правовые акты РФ  о труде и </w:t>
            </w:r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занятости населения;</w:t>
            </w:r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порядок обращения в государственную службу занятости;</w:t>
            </w:r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постановку на учет в службе занятости в качестве безработного;</w:t>
            </w:r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права и обязанности, ответственность гражданина, как  участника </w:t>
            </w:r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</w:t>
            </w:r>
            <w:proofErr w:type="gramStart"/>
            <w:r>
              <w:rPr>
                <w:sz w:val="24"/>
                <w:szCs w:val="24"/>
              </w:rPr>
              <w:t xml:space="preserve">конкретных правоотношений («соискателя работы», «безработного </w:t>
            </w:r>
            <w:proofErr w:type="gramEnd"/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гражданина», «работника», «исполнителя», «работодателя»);</w:t>
            </w:r>
          </w:p>
          <w:p w:rsidR="002112CC" w:rsidRDefault="002112C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механизмы и способы защиты прав человека и гражданина в РФ, органы, </w:t>
            </w:r>
          </w:p>
          <w:p w:rsidR="002112CC" w:rsidRDefault="002112CC">
            <w:pPr>
              <w:pStyle w:val="a3"/>
              <w:spacing w:after="0" w:line="240" w:lineRule="auto"/>
              <w:ind w:left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формы, способы и процедуру правовой защиты</w:t>
            </w:r>
            <w:r>
              <w:rPr>
                <w:sz w:val="24"/>
                <w:szCs w:val="24"/>
              </w:rPr>
              <w:t xml:space="preserve">  </w:t>
            </w:r>
          </w:p>
          <w:p w:rsidR="002112CC" w:rsidRDefault="002112CC">
            <w:pPr>
              <w:pStyle w:val="a3"/>
              <w:spacing w:after="0" w:line="240" w:lineRule="auto"/>
              <w:ind w:left="0"/>
              <w:rPr>
                <w:sz w:val="24"/>
                <w:szCs w:val="24"/>
              </w:rPr>
            </w:pPr>
          </w:p>
          <w:p w:rsidR="002112CC" w:rsidRDefault="002112CC">
            <w:pPr>
              <w:pStyle w:val="a3"/>
              <w:spacing w:after="0" w:line="240" w:lineRule="auto"/>
              <w:ind w:left="0"/>
              <w:rPr>
                <w:sz w:val="24"/>
                <w:szCs w:val="24"/>
              </w:rPr>
            </w:pPr>
          </w:p>
        </w:tc>
      </w:tr>
      <w:tr w:rsidR="002112CC" w:rsidTr="002112CC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должен </w:t>
            </w:r>
            <w:r>
              <w:rPr>
                <w:b/>
                <w:sz w:val="28"/>
                <w:szCs w:val="28"/>
                <w:u w:val="single"/>
              </w:rPr>
              <w:t>уметь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анализировать юридические факты и правовые  процессы</w:t>
            </w:r>
            <w:r>
              <w:rPr>
                <w:b/>
                <w:sz w:val="24"/>
                <w:szCs w:val="24"/>
              </w:rPr>
              <w:t xml:space="preserve">, </w:t>
            </w:r>
            <w:r>
              <w:rPr>
                <w:sz w:val="24"/>
                <w:szCs w:val="24"/>
              </w:rPr>
              <w:t>в том числе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</w:t>
            </w:r>
            <w:proofErr w:type="gramStart"/>
            <w:r>
              <w:rPr>
                <w:sz w:val="24"/>
                <w:szCs w:val="24"/>
              </w:rPr>
              <w:t>связанные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 поиском и методами подходящей работы,</w:t>
            </w:r>
            <w:proofErr w:type="gramEnd"/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профессиональной  деятельностью, предвидеть их возможные последствия и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находить юридически обоснованные решения;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юридически грамотно и логически обоснованно  излагать свою позицию;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правильно употреблять основные правовые понятия и  категории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«физическое лицо», «юридическое лицо», «соискатель работы», «работник»,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«исполнитель», «работодатель», «безработный гражданин», правовой статус,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компетенция, полномочия, и т.д.;</w:t>
            </w:r>
          </w:p>
          <w:p w:rsidR="002112CC" w:rsidRDefault="002112CC">
            <w:pPr>
              <w:jc w:val="both"/>
              <w:rPr>
                <w:sz w:val="16"/>
                <w:szCs w:val="16"/>
              </w:rPr>
            </w:pP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 характеризовать:</w:t>
            </w:r>
            <w:r>
              <w:rPr>
                <w:sz w:val="24"/>
                <w:szCs w:val="24"/>
              </w:rPr>
              <w:t xml:space="preserve"> 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основные черты правовой системы в области труда и занятости  </w:t>
            </w:r>
            <w:proofErr w:type="gramStart"/>
            <w:r>
              <w:rPr>
                <w:sz w:val="24"/>
                <w:szCs w:val="24"/>
              </w:rPr>
              <w:t>в</w:t>
            </w:r>
            <w:proofErr w:type="gramEnd"/>
            <w:r>
              <w:rPr>
                <w:sz w:val="24"/>
                <w:szCs w:val="24"/>
              </w:rPr>
              <w:t xml:space="preserve"> Российской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Федерации,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порядок поиска подходящей работы, постановки на учет в качестве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«безработного гражданина»;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порядок заключения и расторжения трудового договора;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правовой статус «безработного гражданина», «соискателя работы»,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«работника», «работодателя»;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порядок получения государственных услуг в области занятости, содействии 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в трудоустройстве и т.д.;</w:t>
            </w:r>
          </w:p>
          <w:p w:rsidR="002112CC" w:rsidRDefault="002112CC">
            <w:pPr>
              <w:jc w:val="both"/>
              <w:rPr>
                <w:sz w:val="16"/>
                <w:szCs w:val="16"/>
              </w:rPr>
            </w:pP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 объяснять:</w:t>
            </w:r>
            <w:r>
              <w:rPr>
                <w:sz w:val="24"/>
                <w:szCs w:val="24"/>
              </w:rPr>
              <w:t xml:space="preserve"> 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- взаимосвязь трудового права, Федерального закона «О занятости населения 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в Российской Федерации» и других социальных норм; 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- основные условия и методы поиска подходящей работы и трудоустройства;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-  технологию успешного трудоустройства; 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-  порядок заключения и расторжения трудового договора;</w:t>
            </w:r>
          </w:p>
          <w:p w:rsidR="002112CC" w:rsidRDefault="002112CC">
            <w:pPr>
              <w:jc w:val="both"/>
              <w:rPr>
                <w:sz w:val="16"/>
                <w:szCs w:val="16"/>
              </w:rPr>
            </w:pP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 различать и отграничивать:</w:t>
            </w:r>
            <w:r>
              <w:rPr>
                <w:sz w:val="24"/>
                <w:szCs w:val="24"/>
              </w:rPr>
              <w:t xml:space="preserve"> 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трудовое законодательство от законодательства в области занятости в РФ;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виды и полномочия государственной службы занятости, </w:t>
            </w:r>
            <w:proofErr w:type="gramStart"/>
            <w:r>
              <w:rPr>
                <w:sz w:val="24"/>
                <w:szCs w:val="24"/>
              </w:rPr>
              <w:t>коммерческих</w:t>
            </w:r>
            <w:proofErr w:type="gramEnd"/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кадровых </w:t>
            </w:r>
            <w:proofErr w:type="spellStart"/>
            <w:r>
              <w:rPr>
                <w:sz w:val="24"/>
                <w:szCs w:val="24"/>
              </w:rPr>
              <w:t>агенств</w:t>
            </w:r>
            <w:proofErr w:type="spellEnd"/>
            <w:r>
              <w:rPr>
                <w:sz w:val="24"/>
                <w:szCs w:val="24"/>
              </w:rPr>
              <w:t>;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«соискателя работы» от «безработного гражданина»;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организационно-правовые формы юридических лиц;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порядок рассмотрения споров в области трудовых отношений и занятости;</w:t>
            </w:r>
          </w:p>
          <w:p w:rsidR="002112CC" w:rsidRDefault="002112CC">
            <w:pPr>
              <w:jc w:val="both"/>
              <w:rPr>
                <w:sz w:val="16"/>
                <w:szCs w:val="16"/>
              </w:rPr>
            </w:pPr>
          </w:p>
          <w:p w:rsidR="002112CC" w:rsidRDefault="002112C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 приводить примеры: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- </w:t>
            </w:r>
            <w:r>
              <w:rPr>
                <w:sz w:val="24"/>
                <w:szCs w:val="24"/>
              </w:rPr>
              <w:t>различных методов (способов), приемов, этапов поиска работы;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- видов правоотношений, правонарушений, юридической ответственности</w:t>
            </w:r>
          </w:p>
          <w:p w:rsidR="002112CC" w:rsidRDefault="002112C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в области труда и занятости;</w:t>
            </w:r>
          </w:p>
          <w:p w:rsidR="002112CC" w:rsidRDefault="002112CC">
            <w:pPr>
              <w:jc w:val="both"/>
              <w:rPr>
                <w:sz w:val="16"/>
                <w:szCs w:val="16"/>
              </w:rPr>
            </w:pPr>
          </w:p>
          <w:p w:rsidR="002112CC" w:rsidRDefault="002112CC">
            <w:pPr>
              <w:jc w:val="both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>
              <w:rPr>
                <w:b/>
                <w:sz w:val="24"/>
                <w:szCs w:val="24"/>
              </w:rPr>
              <w:t>проводить выбор:</w:t>
            </w:r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- </w:t>
            </w:r>
            <w:r>
              <w:rPr>
                <w:sz w:val="24"/>
                <w:szCs w:val="24"/>
              </w:rPr>
              <w:t xml:space="preserve">соответствующих закону форм  поведения и действий </w:t>
            </w:r>
            <w:proofErr w:type="gramStart"/>
            <w:r>
              <w:rPr>
                <w:sz w:val="24"/>
                <w:szCs w:val="24"/>
              </w:rPr>
              <w:t>в</w:t>
            </w:r>
            <w:proofErr w:type="gramEnd"/>
            <w:r>
              <w:rPr>
                <w:sz w:val="24"/>
                <w:szCs w:val="24"/>
              </w:rPr>
              <w:t xml:space="preserve"> типичных</w:t>
            </w:r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жизненных  </w:t>
            </w:r>
            <w:proofErr w:type="gramStart"/>
            <w:r>
              <w:rPr>
                <w:sz w:val="24"/>
                <w:szCs w:val="24"/>
              </w:rPr>
              <w:t>ситуациях</w:t>
            </w:r>
            <w:proofErr w:type="gramEnd"/>
            <w:r>
              <w:rPr>
                <w:sz w:val="24"/>
                <w:szCs w:val="24"/>
              </w:rPr>
              <w:t>, урегулированных нормами трудового права</w:t>
            </w:r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и законодательства о занятости населения в РФ; </w:t>
            </w:r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- определения способов реализации прав и свобод, а   также защиты</w:t>
            </w:r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нарушенных прав в области труда и занятости;</w:t>
            </w:r>
          </w:p>
          <w:p w:rsidR="002112CC" w:rsidRDefault="002112C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- излагать и аргументировать собственные суждения 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происходящих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112CC" w:rsidRDefault="002112C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событиях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 и явлениях с точки зрения законодательства РФ о труде и </w:t>
            </w:r>
          </w:p>
          <w:p w:rsidR="002112CC" w:rsidRDefault="002112C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занятости;                                                     </w:t>
            </w:r>
          </w:p>
          <w:p w:rsidR="002112CC" w:rsidRDefault="002112C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16"/>
                <w:szCs w:val="16"/>
              </w:rPr>
            </w:pPr>
          </w:p>
          <w:p w:rsidR="002112CC" w:rsidRDefault="002112C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Соблюдать и выполнять  - </w:t>
            </w:r>
            <w:r>
              <w:rPr>
                <w:rFonts w:ascii="Times New Roman" w:hAnsi="Times New Roman"/>
                <w:sz w:val="24"/>
                <w:szCs w:val="24"/>
              </w:rPr>
              <w:t>нормы законодательства РФ</w:t>
            </w:r>
          </w:p>
        </w:tc>
      </w:tr>
    </w:tbl>
    <w:p w:rsidR="002112CC" w:rsidRDefault="002112CC" w:rsidP="002112CC">
      <w:pPr>
        <w:pStyle w:val="Default"/>
        <w:rPr>
          <w:sz w:val="28"/>
          <w:szCs w:val="28"/>
        </w:rPr>
      </w:pPr>
    </w:p>
    <w:p w:rsidR="002112CC" w:rsidRDefault="002112CC" w:rsidP="002112CC">
      <w:pPr>
        <w:ind w:firstLine="708"/>
        <w:jc w:val="right"/>
      </w:pPr>
    </w:p>
    <w:p w:rsidR="002112CC" w:rsidRDefault="002112CC" w:rsidP="002112CC">
      <w:pPr>
        <w:ind w:firstLine="708"/>
        <w:jc w:val="right"/>
      </w:pPr>
    </w:p>
    <w:p w:rsidR="002112CC" w:rsidRDefault="002112CC" w:rsidP="002112CC">
      <w:pPr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Материалы текущего контроля</w:t>
      </w:r>
    </w:p>
    <w:p w:rsidR="002112CC" w:rsidRDefault="002112CC" w:rsidP="002112CC">
      <w:pPr>
        <w:jc w:val="both"/>
        <w:rPr>
          <w:b/>
          <w:sz w:val="32"/>
          <w:szCs w:val="32"/>
          <w:u w:val="single"/>
        </w:rPr>
      </w:pPr>
    </w:p>
    <w:p w:rsidR="002112CC" w:rsidRDefault="002112CC" w:rsidP="002112C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программе дисциплины предусмотрена  </w:t>
      </w:r>
      <w:r>
        <w:rPr>
          <w:b/>
          <w:sz w:val="28"/>
          <w:szCs w:val="28"/>
        </w:rPr>
        <w:t>контрольная работа</w:t>
      </w:r>
      <w:r>
        <w:rPr>
          <w:sz w:val="28"/>
          <w:szCs w:val="28"/>
        </w:rPr>
        <w:t xml:space="preserve">, состоящая из вопросов материалов текущего контроля.  </w:t>
      </w:r>
    </w:p>
    <w:p w:rsidR="002112CC" w:rsidRDefault="002112CC" w:rsidP="002112C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заданий в контрольной работе по теме: «Общая характеристика Федерального закона «О занятости в Российской Федерации от 19.04.1991                    № 1032-1:</w:t>
      </w:r>
    </w:p>
    <w:p w:rsidR="002112CC" w:rsidRDefault="002112CC" w:rsidP="002112CC">
      <w:pPr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- </w:t>
      </w:r>
      <w:r>
        <w:rPr>
          <w:b/>
          <w:i/>
          <w:sz w:val="28"/>
          <w:szCs w:val="28"/>
        </w:rPr>
        <w:t>теоретический вопрос</w:t>
      </w:r>
      <w:r>
        <w:rPr>
          <w:sz w:val="28"/>
          <w:szCs w:val="28"/>
        </w:rPr>
        <w:t xml:space="preserve"> (для раскрытия полного ответа заданы </w:t>
      </w:r>
      <w:proofErr w:type="spellStart"/>
      <w:r>
        <w:rPr>
          <w:sz w:val="28"/>
          <w:szCs w:val="28"/>
        </w:rPr>
        <w:t>подвопросы</w:t>
      </w:r>
      <w:proofErr w:type="spellEnd"/>
      <w:r>
        <w:rPr>
          <w:sz w:val="28"/>
          <w:szCs w:val="28"/>
        </w:rPr>
        <w:t>);</w:t>
      </w:r>
      <w:proofErr w:type="gramEnd"/>
    </w:p>
    <w:p w:rsidR="002112CC" w:rsidRDefault="002112CC" w:rsidP="002112C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b/>
          <w:i/>
          <w:sz w:val="28"/>
          <w:szCs w:val="28"/>
        </w:rPr>
        <w:t>практическое задание</w:t>
      </w:r>
      <w:r>
        <w:rPr>
          <w:sz w:val="28"/>
          <w:szCs w:val="28"/>
        </w:rPr>
        <w:t xml:space="preserve"> (по этой же теме).</w:t>
      </w:r>
    </w:p>
    <w:p w:rsidR="002112CC" w:rsidRPr="00067727" w:rsidRDefault="002112CC" w:rsidP="002112CC">
      <w:pPr>
        <w:ind w:firstLine="720"/>
        <w:jc w:val="both"/>
        <w:rPr>
          <w:sz w:val="28"/>
          <w:szCs w:val="28"/>
        </w:rPr>
      </w:pPr>
      <w:r w:rsidRPr="00067727">
        <w:rPr>
          <w:sz w:val="28"/>
          <w:szCs w:val="28"/>
        </w:rPr>
        <w:t>Ответы обучающиеся дают в письменной форме.</w:t>
      </w:r>
    </w:p>
    <w:p w:rsidR="002112CC" w:rsidRPr="00067727" w:rsidRDefault="002112CC" w:rsidP="002112CC">
      <w:pPr>
        <w:ind w:firstLine="240"/>
        <w:jc w:val="both"/>
        <w:rPr>
          <w:sz w:val="28"/>
          <w:szCs w:val="28"/>
        </w:rPr>
      </w:pPr>
    </w:p>
    <w:p w:rsidR="002112CC" w:rsidRPr="00067727" w:rsidRDefault="002112CC" w:rsidP="002112CC">
      <w:pPr>
        <w:pStyle w:val="40"/>
        <w:shd w:val="clear" w:color="auto" w:fill="auto"/>
        <w:spacing w:line="240" w:lineRule="auto"/>
        <w:ind w:left="240" w:firstLine="720"/>
        <w:jc w:val="both"/>
        <w:rPr>
          <w:rFonts w:ascii="Times New Roman" w:hAnsi="Times New Roman" w:cs="Times New Roman"/>
          <w:i w:val="0"/>
          <w:iCs w:val="0"/>
        </w:rPr>
      </w:pPr>
      <w:r w:rsidRPr="00067727">
        <w:rPr>
          <w:rFonts w:ascii="Times New Roman" w:hAnsi="Times New Roman" w:cs="Times New Roman"/>
          <w:i w:val="0"/>
          <w:iCs w:val="0"/>
        </w:rPr>
        <w:t>Оценка письменных контрольных работ:</w:t>
      </w:r>
    </w:p>
    <w:p w:rsidR="002112CC" w:rsidRPr="00067727" w:rsidRDefault="002112CC" w:rsidP="002112CC">
      <w:pPr>
        <w:pStyle w:val="40"/>
        <w:shd w:val="clear" w:color="auto" w:fill="auto"/>
        <w:spacing w:line="240" w:lineRule="auto"/>
        <w:ind w:left="240" w:firstLine="720"/>
        <w:jc w:val="both"/>
        <w:rPr>
          <w:rFonts w:ascii="Times New Roman" w:hAnsi="Times New Roman" w:cs="Times New Roman"/>
          <w:sz w:val="16"/>
          <w:szCs w:val="16"/>
        </w:rPr>
      </w:pPr>
    </w:p>
    <w:p w:rsidR="002112CC" w:rsidRPr="00067727" w:rsidRDefault="002112CC" w:rsidP="002112CC">
      <w:pPr>
        <w:pStyle w:val="30"/>
        <w:numPr>
          <w:ilvl w:val="0"/>
          <w:numId w:val="1"/>
        </w:numPr>
        <w:shd w:val="clear" w:color="auto" w:fill="auto"/>
        <w:tabs>
          <w:tab w:val="left" w:pos="480"/>
        </w:tabs>
        <w:spacing w:after="0" w:line="240" w:lineRule="auto"/>
        <w:ind w:left="240"/>
        <w:rPr>
          <w:rFonts w:ascii="Times New Roman" w:hAnsi="Times New Roman" w:cs="Times New Roman"/>
          <w:sz w:val="28"/>
          <w:szCs w:val="28"/>
          <w:u w:val="single"/>
        </w:rPr>
      </w:pPr>
      <w:r w:rsidRPr="00067727">
        <w:rPr>
          <w:rFonts w:ascii="Times New Roman" w:hAnsi="Times New Roman" w:cs="Times New Roman"/>
          <w:sz w:val="28"/>
          <w:szCs w:val="28"/>
          <w:u w:val="single"/>
        </w:rPr>
        <w:t>отметка «5»:</w:t>
      </w:r>
    </w:p>
    <w:p w:rsidR="002112CC" w:rsidRPr="00067727" w:rsidRDefault="002112CC" w:rsidP="002112CC">
      <w:pPr>
        <w:pStyle w:val="20"/>
        <w:numPr>
          <w:ilvl w:val="0"/>
          <w:numId w:val="1"/>
        </w:numPr>
        <w:shd w:val="clear" w:color="auto" w:fill="auto"/>
        <w:tabs>
          <w:tab w:val="left" w:pos="691"/>
        </w:tabs>
        <w:spacing w:before="0" w:line="240" w:lineRule="auto"/>
        <w:ind w:left="240" w:firstLine="200"/>
        <w:jc w:val="both"/>
        <w:rPr>
          <w:rFonts w:ascii="Times New Roman" w:hAnsi="Times New Roman" w:cs="Times New Roman"/>
        </w:rPr>
      </w:pPr>
      <w:r w:rsidRPr="00067727">
        <w:rPr>
          <w:rFonts w:ascii="Times New Roman" w:hAnsi="Times New Roman" w:cs="Times New Roman"/>
        </w:rPr>
        <w:t>ответ полный, правильный, на основании изученной теории, с применением законодательных и нормативно-правовых документов, литературным языком, возможна несущественная ошибка;</w:t>
      </w:r>
    </w:p>
    <w:p w:rsidR="002112CC" w:rsidRPr="00067727" w:rsidRDefault="002112CC" w:rsidP="002112CC">
      <w:pPr>
        <w:pStyle w:val="30"/>
        <w:numPr>
          <w:ilvl w:val="0"/>
          <w:numId w:val="1"/>
        </w:numPr>
        <w:shd w:val="clear" w:color="auto" w:fill="auto"/>
        <w:tabs>
          <w:tab w:val="left" w:pos="480"/>
        </w:tabs>
        <w:spacing w:after="0" w:line="240" w:lineRule="auto"/>
        <w:ind w:left="240"/>
        <w:rPr>
          <w:rFonts w:ascii="Times New Roman" w:hAnsi="Times New Roman" w:cs="Times New Roman"/>
          <w:sz w:val="28"/>
          <w:szCs w:val="28"/>
          <w:u w:val="single"/>
        </w:rPr>
      </w:pPr>
      <w:r w:rsidRPr="00067727">
        <w:rPr>
          <w:rFonts w:ascii="Times New Roman" w:hAnsi="Times New Roman" w:cs="Times New Roman"/>
          <w:sz w:val="28"/>
          <w:szCs w:val="28"/>
          <w:u w:val="single"/>
        </w:rPr>
        <w:t>отметка «4»:</w:t>
      </w:r>
    </w:p>
    <w:p w:rsidR="002112CC" w:rsidRPr="00067727" w:rsidRDefault="002112CC" w:rsidP="002112CC">
      <w:pPr>
        <w:pStyle w:val="20"/>
        <w:numPr>
          <w:ilvl w:val="0"/>
          <w:numId w:val="1"/>
        </w:numPr>
        <w:shd w:val="clear" w:color="auto" w:fill="auto"/>
        <w:tabs>
          <w:tab w:val="left" w:pos="619"/>
        </w:tabs>
        <w:spacing w:before="0" w:line="240" w:lineRule="auto"/>
        <w:ind w:left="440"/>
        <w:jc w:val="both"/>
        <w:rPr>
          <w:rFonts w:ascii="Times New Roman" w:hAnsi="Times New Roman" w:cs="Times New Roman"/>
          <w:sz w:val="16"/>
          <w:szCs w:val="16"/>
        </w:rPr>
      </w:pPr>
      <w:r w:rsidRPr="00067727">
        <w:rPr>
          <w:rFonts w:ascii="Times New Roman" w:hAnsi="Times New Roman" w:cs="Times New Roman"/>
        </w:rPr>
        <w:t>ответ неполный, правильный, логичный с применением законодательных и нормативно-правовых документов, изложен литературным языком, но при этом допущены две-три несущественные о</w:t>
      </w:r>
    </w:p>
    <w:p w:rsidR="002112CC" w:rsidRPr="00067727" w:rsidRDefault="002112CC" w:rsidP="002112CC">
      <w:pPr>
        <w:pStyle w:val="30"/>
        <w:numPr>
          <w:ilvl w:val="0"/>
          <w:numId w:val="1"/>
        </w:numPr>
        <w:shd w:val="clear" w:color="auto" w:fill="auto"/>
        <w:tabs>
          <w:tab w:val="left" w:pos="480"/>
        </w:tabs>
        <w:spacing w:after="0" w:line="240" w:lineRule="auto"/>
        <w:ind w:left="240"/>
        <w:rPr>
          <w:rFonts w:ascii="Times New Roman" w:hAnsi="Times New Roman" w:cs="Times New Roman"/>
          <w:sz w:val="28"/>
          <w:szCs w:val="28"/>
        </w:rPr>
      </w:pPr>
      <w:r w:rsidRPr="00067727">
        <w:rPr>
          <w:rFonts w:ascii="Times New Roman" w:hAnsi="Times New Roman" w:cs="Times New Roman"/>
          <w:sz w:val="28"/>
          <w:szCs w:val="28"/>
        </w:rPr>
        <w:t>отметка «3»:</w:t>
      </w:r>
    </w:p>
    <w:p w:rsidR="002112CC" w:rsidRPr="00067727" w:rsidRDefault="002112CC" w:rsidP="002112CC">
      <w:pPr>
        <w:pStyle w:val="20"/>
        <w:numPr>
          <w:ilvl w:val="0"/>
          <w:numId w:val="1"/>
        </w:numPr>
        <w:shd w:val="clear" w:color="auto" w:fill="auto"/>
        <w:tabs>
          <w:tab w:val="left" w:pos="691"/>
        </w:tabs>
        <w:spacing w:before="0" w:line="240" w:lineRule="auto"/>
        <w:ind w:left="240" w:right="540" w:firstLine="200"/>
        <w:jc w:val="both"/>
        <w:rPr>
          <w:rFonts w:ascii="Times New Roman" w:hAnsi="Times New Roman" w:cs="Times New Roman"/>
        </w:rPr>
      </w:pPr>
      <w:r w:rsidRPr="00067727">
        <w:rPr>
          <w:rFonts w:ascii="Times New Roman" w:hAnsi="Times New Roman" w:cs="Times New Roman"/>
        </w:rPr>
        <w:t>работа выполнена не менее чем наполовину или ответ неполный, при этом допущена существенная ошибка, или допущены две-три несущественные ошибки; в ответе отсутствует применение законодательных и нормативно</w:t>
      </w:r>
      <w:r w:rsidRPr="00067727">
        <w:rPr>
          <w:rFonts w:ascii="Times New Roman" w:hAnsi="Times New Roman" w:cs="Times New Roman"/>
        </w:rPr>
        <w:softHyphen/>
        <w:t>-правовых документов;</w:t>
      </w:r>
    </w:p>
    <w:p w:rsidR="002112CC" w:rsidRPr="00067727" w:rsidRDefault="002112CC" w:rsidP="002112CC">
      <w:pPr>
        <w:pStyle w:val="30"/>
        <w:numPr>
          <w:ilvl w:val="0"/>
          <w:numId w:val="1"/>
        </w:numPr>
        <w:shd w:val="clear" w:color="auto" w:fill="auto"/>
        <w:tabs>
          <w:tab w:val="left" w:pos="485"/>
        </w:tabs>
        <w:spacing w:after="0" w:line="240" w:lineRule="auto"/>
        <w:ind w:left="240"/>
        <w:rPr>
          <w:rFonts w:ascii="Times New Roman" w:hAnsi="Times New Roman" w:cs="Times New Roman"/>
          <w:sz w:val="28"/>
          <w:szCs w:val="28"/>
        </w:rPr>
      </w:pPr>
      <w:r w:rsidRPr="00067727">
        <w:rPr>
          <w:rFonts w:ascii="Times New Roman" w:hAnsi="Times New Roman" w:cs="Times New Roman"/>
          <w:sz w:val="28"/>
          <w:szCs w:val="28"/>
        </w:rPr>
        <w:t>отметка «2»:</w:t>
      </w:r>
    </w:p>
    <w:p w:rsidR="002112CC" w:rsidRPr="00067727" w:rsidRDefault="002112CC" w:rsidP="002112CC">
      <w:pPr>
        <w:pStyle w:val="20"/>
        <w:numPr>
          <w:ilvl w:val="0"/>
          <w:numId w:val="1"/>
        </w:numPr>
        <w:shd w:val="clear" w:color="auto" w:fill="auto"/>
        <w:tabs>
          <w:tab w:val="left" w:pos="691"/>
        </w:tabs>
        <w:spacing w:before="0" w:line="240" w:lineRule="auto"/>
        <w:ind w:left="240" w:firstLine="200"/>
        <w:jc w:val="both"/>
        <w:rPr>
          <w:rFonts w:ascii="Times New Roman" w:hAnsi="Times New Roman" w:cs="Times New Roman"/>
        </w:rPr>
      </w:pPr>
      <w:r w:rsidRPr="00067727">
        <w:rPr>
          <w:rFonts w:ascii="Times New Roman" w:hAnsi="Times New Roman" w:cs="Times New Roman"/>
        </w:rPr>
        <w:t>при ответе обнаружено непонимание обучающимся основного содержания учебного материала; допущены существенные ошибки, или работа выполнена меньше чем наполовину, или работа содержит существенные ошибки, в ответе отсутствует применение законодательных и нормативно-правовых документов;</w:t>
      </w:r>
    </w:p>
    <w:p w:rsidR="002112CC" w:rsidRPr="00067727" w:rsidRDefault="002112CC" w:rsidP="002112CC">
      <w:pPr>
        <w:pStyle w:val="30"/>
        <w:numPr>
          <w:ilvl w:val="0"/>
          <w:numId w:val="1"/>
        </w:numPr>
        <w:shd w:val="clear" w:color="auto" w:fill="auto"/>
        <w:tabs>
          <w:tab w:val="left" w:pos="485"/>
        </w:tabs>
        <w:spacing w:after="0" w:line="240" w:lineRule="auto"/>
        <w:ind w:left="240"/>
        <w:rPr>
          <w:rFonts w:ascii="Times New Roman" w:hAnsi="Times New Roman" w:cs="Times New Roman"/>
          <w:sz w:val="28"/>
          <w:szCs w:val="28"/>
        </w:rPr>
      </w:pPr>
      <w:r w:rsidRPr="00067727">
        <w:rPr>
          <w:rFonts w:ascii="Times New Roman" w:hAnsi="Times New Roman" w:cs="Times New Roman"/>
          <w:sz w:val="28"/>
          <w:szCs w:val="28"/>
        </w:rPr>
        <w:t>отметка «1»:</w:t>
      </w:r>
    </w:p>
    <w:p w:rsidR="002112CC" w:rsidRPr="00067727" w:rsidRDefault="002112CC" w:rsidP="002112CC">
      <w:pPr>
        <w:pStyle w:val="20"/>
        <w:numPr>
          <w:ilvl w:val="0"/>
          <w:numId w:val="1"/>
        </w:numPr>
        <w:shd w:val="clear" w:color="auto" w:fill="auto"/>
        <w:tabs>
          <w:tab w:val="left" w:pos="680"/>
        </w:tabs>
        <w:spacing w:before="0" w:line="240" w:lineRule="auto"/>
        <w:ind w:left="440"/>
        <w:jc w:val="both"/>
        <w:rPr>
          <w:rFonts w:ascii="Times New Roman" w:hAnsi="Times New Roman" w:cs="Times New Roman"/>
        </w:rPr>
      </w:pPr>
      <w:r w:rsidRPr="00067727">
        <w:rPr>
          <w:rFonts w:ascii="Times New Roman" w:hAnsi="Times New Roman" w:cs="Times New Roman"/>
        </w:rPr>
        <w:t>работа не выполнена.</w:t>
      </w:r>
    </w:p>
    <w:p w:rsidR="002112CC" w:rsidRPr="00067727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СЛОВАРЬ ТЕРМИНОВ</w:t>
      </w:r>
    </w:p>
    <w:p w:rsidR="002112CC" w:rsidRDefault="002112CC" w:rsidP="002112C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для подготовки к выполнению контрольных заданий (работ), дифференцированному зачету </w:t>
      </w:r>
    </w:p>
    <w:p w:rsidR="002112CC" w:rsidRDefault="002112CC" w:rsidP="002112C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 учебной дисциплине    </w:t>
      </w:r>
    </w:p>
    <w:p w:rsidR="002112CC" w:rsidRDefault="002112CC" w:rsidP="002112C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«МЕТОДЫ ПОИСКА РАБОТЫ И ТРУДОУСТРОЙСТВО»</w:t>
      </w:r>
    </w:p>
    <w:p w:rsidR="002112CC" w:rsidRDefault="002112CC" w:rsidP="002112CC">
      <w:pPr>
        <w:rPr>
          <w:b/>
          <w:sz w:val="16"/>
          <w:szCs w:val="16"/>
        </w:rPr>
      </w:pPr>
    </w:p>
    <w:tbl>
      <w:tblPr>
        <w:tblW w:w="0" w:type="auto"/>
        <w:jc w:val="center"/>
        <w:tblInd w:w="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8"/>
        <w:gridCol w:w="9206"/>
      </w:tblGrid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</w:rPr>
            </w:pPr>
            <w:r>
              <w:rPr>
                <w:b/>
              </w:rPr>
              <w:t>№№</w:t>
            </w:r>
          </w:p>
          <w:p w:rsidR="002112CC" w:rsidRDefault="002112CC">
            <w:pPr>
              <w:rPr>
                <w:b/>
              </w:rPr>
            </w:pPr>
            <w:proofErr w:type="spellStart"/>
            <w:r>
              <w:rPr>
                <w:b/>
              </w:rPr>
              <w:t>пп</w:t>
            </w:r>
            <w:proofErr w:type="spellEnd"/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jc w:val="center"/>
              <w:rPr>
                <w:b/>
              </w:rPr>
            </w:pPr>
            <w:r>
              <w:rPr>
                <w:b/>
              </w:rPr>
              <w:t>Наименование ТЕРМИНА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  <w:u w:val="single"/>
              </w:rPr>
              <w:t>Трудовое право</w:t>
            </w:r>
            <w:r>
              <w:rPr>
                <w:b/>
                <w:i/>
                <w:sz w:val="24"/>
                <w:szCs w:val="24"/>
              </w:rPr>
              <w:t xml:space="preserve"> – отрасль российского </w:t>
            </w:r>
            <w:proofErr w:type="gramStart"/>
            <w:r>
              <w:rPr>
                <w:b/>
                <w:i/>
                <w:sz w:val="24"/>
                <w:szCs w:val="24"/>
              </w:rPr>
              <w:t>права</w:t>
            </w:r>
            <w:proofErr w:type="gramEnd"/>
            <w:r>
              <w:rPr>
                <w:b/>
                <w:i/>
                <w:sz w:val="24"/>
                <w:szCs w:val="24"/>
              </w:rPr>
              <w:t xml:space="preserve"> регулирующая трудовые правоотношения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  <w:u w:val="single"/>
              </w:rPr>
            </w:pPr>
            <w:r>
              <w:rPr>
                <w:b/>
                <w:i/>
                <w:sz w:val="24"/>
                <w:szCs w:val="24"/>
                <w:u w:val="single"/>
              </w:rPr>
              <w:t>Трудовой кодекс РФ</w:t>
            </w:r>
            <w:r>
              <w:rPr>
                <w:sz w:val="24"/>
                <w:szCs w:val="24"/>
              </w:rPr>
              <w:t xml:space="preserve">  - наименование основного </w:t>
            </w:r>
            <w:r>
              <w:rPr>
                <w:b/>
                <w:sz w:val="24"/>
                <w:szCs w:val="24"/>
              </w:rPr>
              <w:t>нормативно-правового акта (законодательного</w:t>
            </w:r>
            <w:r>
              <w:rPr>
                <w:sz w:val="24"/>
                <w:szCs w:val="24"/>
              </w:rPr>
              <w:t xml:space="preserve">), который регулирует </w:t>
            </w:r>
            <w:r>
              <w:rPr>
                <w:b/>
                <w:sz w:val="24"/>
                <w:szCs w:val="24"/>
              </w:rPr>
              <w:t xml:space="preserve">трудовые правоотношения  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  <w:u w:val="single"/>
              </w:rPr>
              <w:t>Федеральный закон «О занятости населения в РФ»</w:t>
            </w:r>
            <w:r>
              <w:rPr>
                <w:b/>
                <w:i/>
                <w:sz w:val="24"/>
                <w:szCs w:val="24"/>
              </w:rPr>
              <w:t xml:space="preserve"> от 19.04.1991 № 1032-1</w:t>
            </w:r>
            <w:r>
              <w:rPr>
                <w:sz w:val="24"/>
                <w:szCs w:val="24"/>
              </w:rPr>
              <w:t xml:space="preserve"> наименование основного </w:t>
            </w:r>
            <w:r>
              <w:rPr>
                <w:b/>
                <w:sz w:val="24"/>
                <w:szCs w:val="24"/>
              </w:rPr>
              <w:t>нормативно-правового акта (законодательного</w:t>
            </w:r>
            <w:r>
              <w:rPr>
                <w:sz w:val="24"/>
                <w:szCs w:val="24"/>
              </w:rPr>
              <w:t xml:space="preserve">), который регулирует правоотношения в </w:t>
            </w:r>
            <w:r>
              <w:rPr>
                <w:b/>
                <w:sz w:val="24"/>
                <w:szCs w:val="24"/>
              </w:rPr>
              <w:t xml:space="preserve">области занятости 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занятость граждан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>общественно-полезная деятельность граждан, связанная с удовлетворением личных и общественных потребностей, не противоречащая законодательству РФ и приносящая заработок, трудовой доход</w:t>
            </w:r>
            <w:r>
              <w:rPr>
                <w:i/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полная занятость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>практически полное обеспечение трудоспособного населения рабочими  местами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частичная занятость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>возможность сезонного трудоустройства, а также неполный рабочий день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неполная занятость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>источник безработицы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трудоустройство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>это деятельность гражданина связанная с поиском работы, которая удовлетворяет его личные и общественные потребности, приносит ему доход (заработную плату) и не противоречит законодательству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 xml:space="preserve">безработица </w:t>
            </w:r>
            <w:r>
              <w:rPr>
                <w:b/>
                <w:sz w:val="24"/>
                <w:szCs w:val="24"/>
              </w:rPr>
              <w:t xml:space="preserve">– </w:t>
            </w:r>
            <w:r>
              <w:rPr>
                <w:b/>
                <w:i/>
                <w:sz w:val="24"/>
                <w:szCs w:val="24"/>
              </w:rPr>
              <w:t>социально-экономическая ситуация, при которой количество людей, желающих найти работу, превышает число рабочих мест, соответствующих профилю и квалификации кандидатов на рабочие места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 </w:t>
            </w:r>
            <w:r>
              <w:rPr>
                <w:b/>
                <w:sz w:val="24"/>
                <w:szCs w:val="24"/>
                <w:u w:val="single"/>
              </w:rPr>
              <w:t xml:space="preserve">безработные граждане 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>трудоспособные граждане, которые не имеют работы и заработка, зарегистрированы в органах службы занятости в целях поиска работы, ищут работу и готовы к ней приступить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Какие граждане не могут быть признаны </w:t>
            </w:r>
            <w:r>
              <w:rPr>
                <w:b/>
                <w:sz w:val="24"/>
                <w:szCs w:val="24"/>
                <w:u w:val="single"/>
              </w:rPr>
              <w:t>безработными</w:t>
            </w:r>
            <w:r>
              <w:rPr>
                <w:b/>
                <w:sz w:val="24"/>
                <w:szCs w:val="24"/>
              </w:rPr>
              <w:t xml:space="preserve"> – </w:t>
            </w:r>
          </w:p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b/>
                <w:i/>
                <w:sz w:val="24"/>
                <w:szCs w:val="24"/>
              </w:rPr>
              <w:t xml:space="preserve">не </w:t>
            </w:r>
            <w:proofErr w:type="gramStart"/>
            <w:r>
              <w:rPr>
                <w:b/>
                <w:i/>
                <w:sz w:val="24"/>
                <w:szCs w:val="24"/>
              </w:rPr>
              <w:t>достигшие</w:t>
            </w:r>
            <w:proofErr w:type="gramEnd"/>
            <w:r>
              <w:rPr>
                <w:b/>
                <w:i/>
                <w:sz w:val="24"/>
                <w:szCs w:val="24"/>
              </w:rPr>
              <w:t xml:space="preserve"> 16 лет; </w:t>
            </w:r>
          </w:p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- пенсионеры по старости; </w:t>
            </w:r>
          </w:p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- отказавшиеся в течени</w:t>
            </w:r>
            <w:proofErr w:type="gramStart"/>
            <w:r>
              <w:rPr>
                <w:b/>
                <w:i/>
                <w:sz w:val="24"/>
                <w:szCs w:val="24"/>
              </w:rPr>
              <w:t>и</w:t>
            </w:r>
            <w:proofErr w:type="gramEnd"/>
            <w:r>
              <w:rPr>
                <w:b/>
                <w:i/>
                <w:sz w:val="24"/>
                <w:szCs w:val="24"/>
              </w:rPr>
              <w:t xml:space="preserve"> 10 дней со дня регистрации в службе занятости от</w:t>
            </w:r>
          </w:p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  двух вариантов работы, включая временную работу;</w:t>
            </w:r>
          </w:p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- впервые ищущие работу, если не имеют профессии, от двух отказов </w:t>
            </w:r>
            <w:proofErr w:type="gramStart"/>
            <w:r>
              <w:rPr>
                <w:b/>
                <w:i/>
                <w:sz w:val="24"/>
                <w:szCs w:val="24"/>
              </w:rPr>
              <w:t>в</w:t>
            </w:r>
            <w:proofErr w:type="gramEnd"/>
            <w:r>
              <w:rPr>
                <w:b/>
                <w:i/>
                <w:sz w:val="24"/>
                <w:szCs w:val="24"/>
              </w:rPr>
              <w:t xml:space="preserve"> </w:t>
            </w:r>
          </w:p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  профессиональной подготовке или иной работы (в </w:t>
            </w:r>
            <w:proofErr w:type="spellStart"/>
            <w:r>
              <w:rPr>
                <w:b/>
                <w:i/>
                <w:sz w:val="24"/>
                <w:szCs w:val="24"/>
              </w:rPr>
              <w:t>т.ч</w:t>
            </w:r>
            <w:proofErr w:type="spellEnd"/>
            <w:r>
              <w:rPr>
                <w:b/>
                <w:i/>
                <w:sz w:val="24"/>
                <w:szCs w:val="24"/>
              </w:rPr>
              <w:t>. временной);</w:t>
            </w:r>
          </w:p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proofErr w:type="gramStart"/>
            <w:r>
              <w:rPr>
                <w:b/>
                <w:i/>
                <w:sz w:val="24"/>
                <w:szCs w:val="24"/>
              </w:rPr>
              <w:t>- не явившиеся без уважительных причин в течение 10 дней для регистрации</w:t>
            </w:r>
            <w:proofErr w:type="gramEnd"/>
          </w:p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  в качестве безработного;</w:t>
            </w:r>
          </w:p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- осужденные по решению суда к исправительным работам, к лишению свободы;</w:t>
            </w:r>
          </w:p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- представившие документы, содержащие ложные сведения, недостоверные </w:t>
            </w:r>
          </w:p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  данные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 xml:space="preserve">подходящей работы </w:t>
            </w:r>
            <w:r>
              <w:rPr>
                <w:b/>
                <w:i/>
                <w:sz w:val="24"/>
                <w:szCs w:val="24"/>
              </w:rPr>
              <w:t>– соответствует профессиональной пригодности работника с учетом уровня профессиональной подготовки, условиям последнего места работы, здоровья, транспортной доступности предприятия и рабочего места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неподходящей работы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 xml:space="preserve">если работа связана с переменой места жительства без согласия гражданина,  условия труда не соответствуют правилам и нормам </w:t>
            </w:r>
            <w:proofErr w:type="gramStart"/>
            <w:r>
              <w:rPr>
                <w:b/>
                <w:i/>
                <w:sz w:val="24"/>
                <w:szCs w:val="24"/>
              </w:rPr>
              <w:t>по</w:t>
            </w:r>
            <w:proofErr w:type="gram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gramStart"/>
            <w:r>
              <w:rPr>
                <w:b/>
                <w:i/>
                <w:sz w:val="24"/>
                <w:szCs w:val="24"/>
              </w:rPr>
              <w:t>ОТ</w:t>
            </w:r>
            <w:proofErr w:type="gramEnd"/>
            <w:r>
              <w:rPr>
                <w:b/>
                <w:i/>
                <w:sz w:val="24"/>
                <w:szCs w:val="24"/>
              </w:rPr>
              <w:t>, предлагаемый заработок ниже среднего заработка за последние три месяца по последнему месту работы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 xml:space="preserve">общественных работ </w:t>
            </w:r>
            <w:r>
              <w:rPr>
                <w:b/>
                <w:sz w:val="24"/>
                <w:szCs w:val="24"/>
              </w:rPr>
              <w:t>–</w:t>
            </w:r>
            <w:r>
              <w:rPr>
                <w:b/>
                <w:i/>
                <w:sz w:val="24"/>
                <w:szCs w:val="24"/>
              </w:rPr>
              <w:t xml:space="preserve"> это трудовая деятельность, имеющая социально полезную направленность и организуемая в качестве дополнительной социальной поддержки граждан, ищущих работу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 xml:space="preserve">временных работ </w:t>
            </w:r>
            <w:r>
              <w:rPr>
                <w:b/>
                <w:sz w:val="24"/>
                <w:szCs w:val="24"/>
              </w:rPr>
              <w:t xml:space="preserve">– </w:t>
            </w:r>
            <w:r>
              <w:rPr>
                <w:b/>
                <w:i/>
                <w:sz w:val="24"/>
                <w:szCs w:val="24"/>
              </w:rPr>
              <w:t>трудовая деятельность выполняемая работниками по срочному трудовому договору на срок не свыше двух месяцев, или  для замещения временно отсутствующего работника, до его выхода на работу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документа </w:t>
            </w:r>
            <w:r>
              <w:rPr>
                <w:b/>
                <w:sz w:val="24"/>
                <w:szCs w:val="24"/>
                <w:u w:val="single"/>
              </w:rPr>
              <w:t>«Резюме»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b/>
                <w:i/>
                <w:sz w:val="24"/>
                <w:szCs w:val="24"/>
              </w:rPr>
              <w:t xml:space="preserve">- это документ, имеющий при поиске подходящей работы </w:t>
            </w:r>
            <w:proofErr w:type="spellStart"/>
            <w:r>
              <w:rPr>
                <w:b/>
                <w:i/>
                <w:sz w:val="24"/>
                <w:szCs w:val="24"/>
              </w:rPr>
              <w:t>основопологающее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значение, цель – привлечь к себе внимание работодателя и получить приглашение на собеседование.</w:t>
            </w:r>
          </w:p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Основные </w:t>
            </w:r>
            <w:r>
              <w:rPr>
                <w:b/>
                <w:sz w:val="24"/>
                <w:szCs w:val="24"/>
              </w:rPr>
              <w:t>части и реквизиты</w:t>
            </w:r>
            <w:r>
              <w:rPr>
                <w:sz w:val="24"/>
                <w:szCs w:val="24"/>
              </w:rPr>
              <w:t xml:space="preserve"> документа:</w:t>
            </w:r>
          </w:p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proofErr w:type="gramStart"/>
            <w:r>
              <w:rPr>
                <w:b/>
                <w:i/>
                <w:sz w:val="24"/>
                <w:szCs w:val="24"/>
                <w:u w:val="single"/>
              </w:rPr>
              <w:lastRenderedPageBreak/>
              <w:t>Части резюме</w:t>
            </w:r>
            <w:r>
              <w:rPr>
                <w:b/>
                <w:i/>
                <w:sz w:val="24"/>
                <w:szCs w:val="24"/>
              </w:rPr>
              <w:t>: заголовок; общая информация; цель; образование; опыт работы; дополнительные сведения;</w:t>
            </w:r>
            <w:proofErr w:type="gramEnd"/>
          </w:p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- персональные данные гражданина заносятся на основании личных документов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17.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карьера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 xml:space="preserve">личный и профессиональный рост 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специальность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>(у специалистов)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i/>
                <w:sz w:val="24"/>
                <w:szCs w:val="24"/>
              </w:rPr>
              <w:t>область деятельности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профессия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>(у рабочих) работа по специальности, которой человек обучается и планирует заниматься длительное время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должность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>место в организации, которое определяет обязанности, ответственность и уровень оплаты труда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 xml:space="preserve">квалификация </w:t>
            </w:r>
            <w:r>
              <w:rPr>
                <w:b/>
                <w:sz w:val="24"/>
                <w:szCs w:val="24"/>
              </w:rPr>
              <w:t xml:space="preserve">– </w:t>
            </w:r>
            <w:r>
              <w:rPr>
                <w:b/>
                <w:i/>
                <w:sz w:val="24"/>
                <w:szCs w:val="24"/>
              </w:rPr>
              <w:t>уровень профессиональной подготовленности, пригодности к выполнению определенных видов работы, зависящих от знаний, умений, навыков и опыта работы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работодатель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>(руководитель) лицо которое обладает правом приема, перевода, увольнения работников, предлагает оплачиваемую работу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работник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 xml:space="preserve">лицо, выполняющее работу в соответствии  с квалификацией, по трудовому </w:t>
            </w:r>
            <w:proofErr w:type="gramStart"/>
            <w:r>
              <w:rPr>
                <w:b/>
                <w:i/>
                <w:sz w:val="24"/>
                <w:szCs w:val="24"/>
              </w:rPr>
              <w:t>договору</w:t>
            </w:r>
            <w:proofErr w:type="gramEnd"/>
            <w:r>
              <w:rPr>
                <w:b/>
                <w:i/>
                <w:sz w:val="24"/>
                <w:szCs w:val="24"/>
              </w:rPr>
              <w:t xml:space="preserve"> заключаемому работодателем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рынок труда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>спрос и предложение труда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предложение труда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 xml:space="preserve">осуществляется лицами, желающими зарабатывать на жизнь, используя свои умения, интеллект, физическую силу и время 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спрос на труд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>исходит от работодателя, который использует и оплачивает физические и умственные усилия работников для осуществления своих целей и получения прибыли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заработная плата</w:t>
            </w:r>
            <w:r>
              <w:rPr>
                <w:b/>
                <w:sz w:val="24"/>
                <w:szCs w:val="24"/>
              </w:rPr>
              <w:t xml:space="preserve"> – </w:t>
            </w:r>
            <w:r>
              <w:rPr>
                <w:b/>
                <w:i/>
                <w:sz w:val="24"/>
                <w:szCs w:val="24"/>
              </w:rPr>
              <w:t>денежное вознаграждение за труд, величина зависит от качества и количества труда</w:t>
            </w:r>
            <w:r>
              <w:rPr>
                <w:b/>
                <w:sz w:val="24"/>
                <w:szCs w:val="24"/>
              </w:rPr>
              <w:t>.</w:t>
            </w:r>
          </w:p>
        </w:tc>
      </w:tr>
      <w:tr w:rsidR="002112CC" w:rsidTr="002112CC">
        <w:trPr>
          <w:trHeight w:val="33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28.</w:t>
            </w:r>
          </w:p>
        </w:tc>
        <w:tc>
          <w:tcPr>
            <w:tcW w:w="9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</w:t>
            </w:r>
            <w:r>
              <w:rPr>
                <w:b/>
                <w:sz w:val="24"/>
                <w:szCs w:val="24"/>
                <w:u w:val="single"/>
              </w:rPr>
              <w:t>пособие по безработице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i/>
                <w:sz w:val="24"/>
                <w:szCs w:val="24"/>
              </w:rPr>
              <w:t>– выплачивается гражданам, признанным в установленном порядке безработными</w:t>
            </w:r>
          </w:p>
        </w:tc>
      </w:tr>
    </w:tbl>
    <w:p w:rsidR="002112CC" w:rsidRDefault="002112CC" w:rsidP="002112CC">
      <w:pPr>
        <w:jc w:val="center"/>
        <w:rPr>
          <w:b/>
          <w:sz w:val="32"/>
          <w:szCs w:val="32"/>
        </w:rPr>
      </w:pPr>
    </w:p>
    <w:p w:rsidR="002112CC" w:rsidRDefault="002112CC" w:rsidP="002112CC">
      <w:pPr>
        <w:jc w:val="center"/>
        <w:rPr>
          <w:b/>
          <w:sz w:val="32"/>
          <w:szCs w:val="32"/>
        </w:rPr>
      </w:pPr>
    </w:p>
    <w:p w:rsidR="002112CC" w:rsidRDefault="002112CC" w:rsidP="002112CC">
      <w:pPr>
        <w:jc w:val="center"/>
        <w:rPr>
          <w:b/>
          <w:sz w:val="32"/>
          <w:szCs w:val="32"/>
        </w:rPr>
      </w:pPr>
    </w:p>
    <w:p w:rsidR="002112CC" w:rsidRDefault="002112CC" w:rsidP="002112CC">
      <w:pPr>
        <w:jc w:val="center"/>
        <w:rPr>
          <w:b/>
          <w:sz w:val="32"/>
          <w:szCs w:val="32"/>
        </w:rPr>
      </w:pPr>
    </w:p>
    <w:p w:rsidR="002112CC" w:rsidRDefault="002112CC" w:rsidP="002112CC">
      <w:pPr>
        <w:jc w:val="center"/>
        <w:rPr>
          <w:b/>
          <w:sz w:val="32"/>
          <w:szCs w:val="32"/>
        </w:rPr>
      </w:pPr>
    </w:p>
    <w:p w:rsidR="002112CC" w:rsidRDefault="002112CC" w:rsidP="002112CC">
      <w:pPr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ПЕРЕЧЕНЬ КОНТРОЛЬНЫХ ВОПРОСОВ</w:t>
      </w:r>
    </w:p>
    <w:p w:rsidR="002112CC" w:rsidRDefault="002112CC" w:rsidP="002112CC">
      <w:pPr>
        <w:jc w:val="both"/>
        <w:rPr>
          <w:sz w:val="28"/>
          <w:szCs w:val="28"/>
        </w:rPr>
      </w:pPr>
    </w:p>
    <w:tbl>
      <w:tblPr>
        <w:tblW w:w="0" w:type="auto"/>
        <w:tblInd w:w="1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9"/>
        <w:gridCol w:w="8799"/>
      </w:tblGrid>
      <w:tr w:rsidR="002112CC" w:rsidTr="002112CC">
        <w:trPr>
          <w:trHeight w:val="580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№№</w:t>
            </w:r>
          </w:p>
          <w:p w:rsidR="002112CC" w:rsidRDefault="002112CC">
            <w:pPr>
              <w:ind w:left="-40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Наименование  раздела (темы)</w:t>
            </w:r>
          </w:p>
          <w:p w:rsidR="002112CC" w:rsidRDefault="002112CC">
            <w:pPr>
              <w:widowControl/>
              <w:autoSpaceDE/>
              <w:adjustRightInd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Наименование контрольного вопроса</w:t>
            </w:r>
          </w:p>
        </w:tc>
      </w:tr>
      <w:tr w:rsidR="002112CC" w:rsidTr="002112CC">
        <w:trPr>
          <w:trHeight w:val="580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2CC" w:rsidRDefault="002112CC">
            <w:pPr>
              <w:ind w:left="-40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jc w:val="center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>Раздел 1. Гарантии в области занятости</w:t>
            </w:r>
          </w:p>
          <w:p w:rsidR="002112CC" w:rsidRDefault="002112CC">
            <w:pPr>
              <w:widowControl/>
              <w:autoSpaceDE/>
              <w:adjustRightInd/>
              <w:jc w:val="center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 xml:space="preserve">Тема 1. Общая характеристика Федерального закона </w:t>
            </w:r>
          </w:p>
          <w:p w:rsidR="002112CC" w:rsidRDefault="002112CC">
            <w:pPr>
              <w:widowControl/>
              <w:autoSpaceDE/>
              <w:adjustRightInd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  <w:u w:val="single"/>
              </w:rPr>
              <w:t>«О занятости населения в РФ»</w:t>
            </w:r>
          </w:p>
        </w:tc>
      </w:tr>
      <w:tr w:rsidR="002112CC" w:rsidTr="002112CC">
        <w:trPr>
          <w:trHeight w:val="580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 основных  нормативно-правовых  актов (законодательных), которые регулируют:</w:t>
            </w:r>
          </w:p>
          <w:p w:rsidR="002112CC" w:rsidRDefault="002112CC">
            <w:pPr>
              <w:widowControl/>
              <w:autoSpaceDE/>
              <w:adjustRightInd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- трудовые правоотношения в РФ; </w:t>
            </w:r>
          </w:p>
          <w:p w:rsidR="002112CC" w:rsidRDefault="002112CC">
            <w:pPr>
              <w:widowControl/>
              <w:autoSpaceDE/>
              <w:adjustRightInd/>
              <w:rPr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- правоотношения в области занятости в РФ</w:t>
            </w:r>
          </w:p>
        </w:tc>
      </w:tr>
      <w:tr w:rsidR="002112CC" w:rsidTr="002112CC">
        <w:trPr>
          <w:trHeight w:val="265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b/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категории: </w:t>
            </w:r>
            <w:r>
              <w:rPr>
                <w:b/>
                <w:i/>
                <w:sz w:val="24"/>
                <w:szCs w:val="24"/>
              </w:rPr>
              <w:t xml:space="preserve"> трудоустройство</w:t>
            </w:r>
          </w:p>
        </w:tc>
      </w:tr>
      <w:tr w:rsidR="002112CC" w:rsidTr="002112CC">
        <w:trPr>
          <w:trHeight w:val="580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b/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категорий: </w:t>
            </w:r>
            <w:r>
              <w:rPr>
                <w:b/>
                <w:i/>
                <w:sz w:val="24"/>
                <w:szCs w:val="24"/>
              </w:rPr>
              <w:t xml:space="preserve"> занятость, полная занятость, частичная занятость, неполная занятость</w:t>
            </w:r>
          </w:p>
        </w:tc>
      </w:tr>
      <w:tr w:rsidR="002112CC" w:rsidTr="002112CC">
        <w:trPr>
          <w:trHeight w:val="580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b/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категорий: - </w:t>
            </w:r>
            <w:r>
              <w:rPr>
                <w:b/>
                <w:i/>
                <w:sz w:val="24"/>
                <w:szCs w:val="24"/>
              </w:rPr>
              <w:t xml:space="preserve"> «безработица»;       - «безработный гражданин»</w:t>
            </w:r>
          </w:p>
          <w:p w:rsidR="002112CC" w:rsidRDefault="002112CC">
            <w:pPr>
              <w:widowControl/>
              <w:autoSpaceDE/>
              <w:adjustRightInd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- перечислить основные условия, признания  гражданина  безработным, а </w:t>
            </w:r>
            <w:proofErr w:type="gramStart"/>
            <w:r>
              <w:rPr>
                <w:i/>
                <w:sz w:val="24"/>
                <w:szCs w:val="24"/>
              </w:rPr>
              <w:t>при</w:t>
            </w:r>
            <w:proofErr w:type="gramEnd"/>
            <w:r>
              <w:rPr>
                <w:i/>
                <w:sz w:val="24"/>
                <w:szCs w:val="24"/>
              </w:rPr>
              <w:t xml:space="preserve"> </w:t>
            </w:r>
          </w:p>
          <w:p w:rsidR="002112CC" w:rsidRDefault="002112CC">
            <w:pPr>
              <w:widowControl/>
              <w:autoSpaceDE/>
              <w:adjustRightInd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 которых нет</w:t>
            </w:r>
          </w:p>
        </w:tc>
      </w:tr>
      <w:tr w:rsidR="002112CC" w:rsidTr="002112CC">
        <w:trPr>
          <w:trHeight w:val="291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категорий:     </w:t>
            </w:r>
            <w:r>
              <w:rPr>
                <w:b/>
                <w:i/>
                <w:sz w:val="24"/>
                <w:szCs w:val="24"/>
              </w:rPr>
              <w:t>- подходящей работы;   - неподходящей работы</w:t>
            </w:r>
          </w:p>
        </w:tc>
      </w:tr>
      <w:tr w:rsidR="002112CC" w:rsidTr="002112CC">
        <w:trPr>
          <w:trHeight w:val="430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Перечислить основные </w:t>
            </w:r>
            <w:r>
              <w:rPr>
                <w:b/>
                <w:sz w:val="24"/>
                <w:szCs w:val="24"/>
              </w:rPr>
              <w:t>права граждан в области занятости</w:t>
            </w:r>
          </w:p>
        </w:tc>
      </w:tr>
      <w:tr w:rsidR="002112CC" w:rsidTr="002112CC">
        <w:trPr>
          <w:trHeight w:val="405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b/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категорий: </w:t>
            </w:r>
            <w:r>
              <w:rPr>
                <w:b/>
                <w:i/>
                <w:sz w:val="24"/>
                <w:szCs w:val="24"/>
              </w:rPr>
              <w:t>- общественные работы;     - временные работы</w:t>
            </w:r>
          </w:p>
        </w:tc>
      </w:tr>
      <w:tr w:rsidR="002112CC" w:rsidTr="002112CC">
        <w:trPr>
          <w:trHeight w:val="416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Перечислить основные </w:t>
            </w:r>
            <w:r>
              <w:rPr>
                <w:b/>
                <w:sz w:val="24"/>
                <w:szCs w:val="24"/>
              </w:rPr>
              <w:t>права работодателей в области занятости</w:t>
            </w:r>
          </w:p>
        </w:tc>
      </w:tr>
      <w:tr w:rsidR="002112CC" w:rsidTr="002112CC">
        <w:trPr>
          <w:trHeight w:val="580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Перечислить основные государственные </w:t>
            </w:r>
            <w:r>
              <w:rPr>
                <w:b/>
                <w:sz w:val="24"/>
                <w:szCs w:val="24"/>
              </w:rPr>
              <w:t>социальные гарантии и компенсации</w:t>
            </w:r>
            <w:r>
              <w:rPr>
                <w:sz w:val="24"/>
                <w:szCs w:val="24"/>
              </w:rPr>
              <w:t xml:space="preserve"> в области занятости населения в РФ</w:t>
            </w:r>
          </w:p>
        </w:tc>
      </w:tr>
      <w:tr w:rsidR="002112CC" w:rsidTr="002112CC">
        <w:trPr>
          <w:trHeight w:val="580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категорий: </w:t>
            </w:r>
          </w:p>
          <w:p w:rsidR="002112CC" w:rsidRDefault="002112CC">
            <w:pPr>
              <w:widowControl/>
              <w:autoSpaceDE/>
              <w:adjustRightInd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- специальность;   - профессия;   - должность;    - квалификация</w:t>
            </w:r>
          </w:p>
        </w:tc>
      </w:tr>
      <w:tr w:rsidR="002112CC" w:rsidTr="002112CC">
        <w:trPr>
          <w:trHeight w:val="376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b/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категорий: </w:t>
            </w:r>
            <w:r>
              <w:rPr>
                <w:b/>
                <w:i/>
                <w:sz w:val="24"/>
                <w:szCs w:val="24"/>
              </w:rPr>
              <w:t xml:space="preserve">- работодатель;    - работник;    - соискатель работы             </w:t>
            </w:r>
          </w:p>
        </w:tc>
      </w:tr>
      <w:tr w:rsidR="002112CC" w:rsidTr="002112CC">
        <w:trPr>
          <w:trHeight w:val="580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категорий: </w:t>
            </w:r>
          </w:p>
          <w:p w:rsidR="002112CC" w:rsidRDefault="002112CC">
            <w:pPr>
              <w:widowControl/>
              <w:autoSpaceDE/>
              <w:adjustRightInd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- рынок труда; - предложение труда; - спрос на труд;  - карьера</w:t>
            </w:r>
          </w:p>
        </w:tc>
      </w:tr>
      <w:tr w:rsidR="002112CC" w:rsidTr="002112CC">
        <w:trPr>
          <w:trHeight w:val="405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b/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категорий: </w:t>
            </w:r>
            <w:r>
              <w:rPr>
                <w:b/>
                <w:i/>
                <w:sz w:val="24"/>
                <w:szCs w:val="24"/>
              </w:rPr>
              <w:t>- заработная плата; - пособие по безработице</w:t>
            </w:r>
          </w:p>
        </w:tc>
      </w:tr>
      <w:tr w:rsidR="002112CC" w:rsidTr="002112CC">
        <w:trPr>
          <w:trHeight w:val="580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2CC" w:rsidRDefault="002112CC">
            <w:pPr>
              <w:ind w:left="-40"/>
              <w:jc w:val="both"/>
              <w:rPr>
                <w:sz w:val="24"/>
                <w:szCs w:val="24"/>
              </w:rPr>
            </w:pP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2CC" w:rsidRDefault="002112CC">
            <w:pPr>
              <w:widowControl/>
              <w:autoSpaceDE/>
              <w:adjustRightInd/>
              <w:jc w:val="center"/>
              <w:rPr>
                <w:b/>
                <w:sz w:val="24"/>
                <w:szCs w:val="24"/>
                <w:u w:val="single"/>
              </w:rPr>
            </w:pPr>
          </w:p>
          <w:p w:rsidR="002112CC" w:rsidRDefault="002112CC">
            <w:pPr>
              <w:widowControl/>
              <w:autoSpaceDE/>
              <w:adjustRightInd/>
              <w:jc w:val="center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>Раздел 2. Технология успешного трудоустройства                                                         Тема 2. Поиск работы: этапы, способы, приема</w:t>
            </w:r>
          </w:p>
          <w:p w:rsidR="002112CC" w:rsidRDefault="002112CC">
            <w:pPr>
              <w:widowControl/>
              <w:autoSpaceDE/>
              <w:adjustRightInd/>
              <w:jc w:val="center"/>
              <w:rPr>
                <w:b/>
                <w:sz w:val="16"/>
                <w:szCs w:val="16"/>
                <w:u w:val="single"/>
              </w:rPr>
            </w:pPr>
          </w:p>
        </w:tc>
      </w:tr>
      <w:tr w:rsidR="002112CC" w:rsidTr="002112CC">
        <w:trPr>
          <w:trHeight w:val="295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Перечислить основные </w:t>
            </w:r>
            <w:r>
              <w:rPr>
                <w:b/>
                <w:i/>
                <w:sz w:val="24"/>
                <w:szCs w:val="24"/>
              </w:rPr>
              <w:t>методы (способы поиска работы)</w:t>
            </w:r>
          </w:p>
        </w:tc>
      </w:tr>
      <w:tr w:rsidR="002112CC" w:rsidTr="002112CC">
        <w:trPr>
          <w:trHeight w:val="271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Перечислить основные </w:t>
            </w:r>
            <w:r>
              <w:rPr>
                <w:b/>
                <w:i/>
                <w:sz w:val="24"/>
                <w:szCs w:val="24"/>
              </w:rPr>
              <w:t>факторы трудоустройства</w:t>
            </w:r>
          </w:p>
        </w:tc>
      </w:tr>
      <w:tr w:rsidR="002112CC" w:rsidTr="002112CC">
        <w:trPr>
          <w:trHeight w:val="580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2CC" w:rsidRDefault="002112CC">
            <w:pPr>
              <w:ind w:left="-40"/>
              <w:jc w:val="center"/>
              <w:rPr>
                <w:sz w:val="24"/>
                <w:szCs w:val="24"/>
              </w:rPr>
            </w:pP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2CC" w:rsidRDefault="002112CC">
            <w:pPr>
              <w:widowControl/>
              <w:autoSpaceDE/>
              <w:adjustRightInd/>
              <w:jc w:val="center"/>
              <w:rPr>
                <w:b/>
                <w:sz w:val="16"/>
                <w:szCs w:val="16"/>
                <w:u w:val="single"/>
              </w:rPr>
            </w:pPr>
          </w:p>
          <w:p w:rsidR="002112CC" w:rsidRDefault="002112CC">
            <w:pPr>
              <w:widowControl/>
              <w:autoSpaceDE/>
              <w:adjustRightInd/>
              <w:jc w:val="center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>Раздел 3. Тема 3. Порядок оформления документа «Резюме»</w:t>
            </w:r>
          </w:p>
          <w:p w:rsidR="002112CC" w:rsidRDefault="002112CC">
            <w:pPr>
              <w:widowControl/>
              <w:autoSpaceDE/>
              <w:adjustRightInd/>
              <w:jc w:val="center"/>
              <w:rPr>
                <w:b/>
                <w:sz w:val="16"/>
                <w:szCs w:val="16"/>
                <w:u w:val="single"/>
              </w:rPr>
            </w:pPr>
          </w:p>
        </w:tc>
      </w:tr>
      <w:tr w:rsidR="002112CC" w:rsidTr="002112CC">
        <w:trPr>
          <w:trHeight w:val="241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документа </w:t>
            </w:r>
            <w:r>
              <w:rPr>
                <w:b/>
                <w:i/>
                <w:sz w:val="24"/>
                <w:szCs w:val="24"/>
              </w:rPr>
              <w:t>«Резюме»</w:t>
            </w:r>
            <w:r>
              <w:rPr>
                <w:sz w:val="24"/>
                <w:szCs w:val="24"/>
              </w:rPr>
              <w:t xml:space="preserve"> </w:t>
            </w:r>
          </w:p>
        </w:tc>
      </w:tr>
      <w:tr w:rsidR="002112CC" w:rsidTr="002112CC">
        <w:trPr>
          <w:trHeight w:val="245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Перечислить основные </w:t>
            </w:r>
            <w:r>
              <w:rPr>
                <w:b/>
                <w:i/>
                <w:sz w:val="24"/>
                <w:szCs w:val="24"/>
              </w:rPr>
              <w:t>условия (реквизиты) документа «Резюме»</w:t>
            </w:r>
          </w:p>
        </w:tc>
      </w:tr>
      <w:tr w:rsidR="002112CC" w:rsidTr="002112CC">
        <w:trPr>
          <w:trHeight w:val="377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Понятие документа </w:t>
            </w:r>
            <w:r>
              <w:rPr>
                <w:b/>
                <w:i/>
                <w:sz w:val="24"/>
                <w:szCs w:val="24"/>
              </w:rPr>
              <w:t>«Сопроводительное письмо»</w:t>
            </w:r>
          </w:p>
        </w:tc>
      </w:tr>
      <w:tr w:rsidR="002112CC" w:rsidTr="002112CC">
        <w:trPr>
          <w:trHeight w:val="580"/>
        </w:trPr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4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</w:p>
        </w:tc>
        <w:tc>
          <w:tcPr>
            <w:tcW w:w="8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widowControl/>
              <w:autoSpaceDE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Перечислить </w:t>
            </w:r>
            <w:r>
              <w:rPr>
                <w:b/>
                <w:i/>
                <w:sz w:val="24"/>
                <w:szCs w:val="24"/>
              </w:rPr>
              <w:t>реквизиты документа «Сопроводительное письмо»</w:t>
            </w:r>
          </w:p>
        </w:tc>
      </w:tr>
    </w:tbl>
    <w:p w:rsidR="002112CC" w:rsidRDefault="002112CC" w:rsidP="002112CC">
      <w:pPr>
        <w:jc w:val="both"/>
        <w:rPr>
          <w:sz w:val="24"/>
          <w:szCs w:val="24"/>
        </w:rPr>
      </w:pPr>
    </w:p>
    <w:p w:rsidR="002112CC" w:rsidRDefault="002112CC" w:rsidP="002112CC">
      <w:pPr>
        <w:jc w:val="both"/>
        <w:rPr>
          <w:sz w:val="24"/>
          <w:szCs w:val="24"/>
        </w:rPr>
      </w:pPr>
    </w:p>
    <w:p w:rsidR="002112CC" w:rsidRDefault="002112CC" w:rsidP="002112CC">
      <w:pPr>
        <w:jc w:val="both"/>
        <w:rPr>
          <w:sz w:val="24"/>
          <w:szCs w:val="24"/>
        </w:rPr>
      </w:pPr>
    </w:p>
    <w:p w:rsidR="002112CC" w:rsidRDefault="002112CC" w:rsidP="002112CC">
      <w:pPr>
        <w:jc w:val="both"/>
        <w:rPr>
          <w:sz w:val="24"/>
          <w:szCs w:val="24"/>
        </w:rPr>
      </w:pPr>
    </w:p>
    <w:p w:rsidR="002112CC" w:rsidRDefault="002112CC" w:rsidP="002112CC">
      <w:pPr>
        <w:jc w:val="both"/>
        <w:rPr>
          <w:sz w:val="24"/>
          <w:szCs w:val="24"/>
        </w:rPr>
      </w:pPr>
    </w:p>
    <w:p w:rsidR="002112CC" w:rsidRDefault="002112CC" w:rsidP="002112CC">
      <w:pPr>
        <w:jc w:val="both"/>
        <w:rPr>
          <w:sz w:val="24"/>
          <w:szCs w:val="24"/>
        </w:rPr>
      </w:pPr>
    </w:p>
    <w:p w:rsidR="002112CC" w:rsidRDefault="002112CC" w:rsidP="002112CC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СОДЕРЖАНИЕ КОНТРОЛЬНОЙ РАБОТЫ</w:t>
      </w:r>
    </w:p>
    <w:p w:rsidR="002112CC" w:rsidRDefault="002112CC" w:rsidP="002112CC">
      <w:pPr>
        <w:jc w:val="both"/>
        <w:rPr>
          <w:b/>
          <w:sz w:val="24"/>
          <w:szCs w:val="24"/>
          <w:u w:val="single"/>
        </w:rPr>
      </w:pPr>
    </w:p>
    <w:p w:rsidR="002112CC" w:rsidRDefault="002112CC" w:rsidP="002112CC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>
        <w:rPr>
          <w:rFonts w:ascii="Times New Roman" w:hAnsi="Times New Roman"/>
          <w:b/>
          <w:i/>
          <w:sz w:val="28"/>
          <w:szCs w:val="28"/>
          <w:u w:val="single"/>
        </w:rPr>
        <w:t>Теоретические вопросы по теме:</w:t>
      </w:r>
    </w:p>
    <w:p w:rsidR="002112CC" w:rsidRDefault="002112CC" w:rsidP="002112CC">
      <w:pPr>
        <w:pStyle w:val="a3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«Общая характеристика Федерального закона «О занятости населения в Российской Федерации» от 19.04.1991 № 1032-1:</w:t>
      </w:r>
    </w:p>
    <w:p w:rsidR="002112CC" w:rsidRDefault="002112CC" w:rsidP="002112CC">
      <w:pPr>
        <w:pStyle w:val="a3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2112CC" w:rsidRDefault="002112CC" w:rsidP="002112CC">
      <w:pPr>
        <w:pStyle w:val="a3"/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Понятие трудоустройство. Понятие занятость граждан.</w:t>
      </w:r>
    </w:p>
    <w:p w:rsidR="002112CC" w:rsidRDefault="002112CC" w:rsidP="002112CC">
      <w:pPr>
        <w:pStyle w:val="a3"/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Какие граждане могут быть признаны безработными?</w:t>
      </w:r>
    </w:p>
    <w:p w:rsidR="002112CC" w:rsidRDefault="002112CC" w:rsidP="002112CC">
      <w:pPr>
        <w:pStyle w:val="a3"/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Какие граждане не могут быть признаны безработными?</w:t>
      </w:r>
    </w:p>
    <w:p w:rsidR="002112CC" w:rsidRDefault="002112CC" w:rsidP="002112CC">
      <w:pPr>
        <w:pStyle w:val="a3"/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Понятие подходящей и неподходящей работы.</w:t>
      </w:r>
    </w:p>
    <w:p w:rsidR="002112CC" w:rsidRDefault="002112CC" w:rsidP="002112CC">
      <w:pPr>
        <w:pStyle w:val="a3"/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Перечислить документы, которые необходимо предоставить в службу </w:t>
      </w:r>
    </w:p>
    <w:p w:rsidR="002112CC" w:rsidRDefault="002112CC" w:rsidP="002112CC">
      <w:pPr>
        <w:pStyle w:val="a3"/>
        <w:spacing w:after="0" w:line="240" w:lineRule="auto"/>
        <w:ind w:left="1080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       занятости для регистрации гражданина в качестве безработного.</w:t>
      </w:r>
    </w:p>
    <w:p w:rsidR="002112CC" w:rsidRDefault="002112CC" w:rsidP="002112CC">
      <w:pPr>
        <w:pStyle w:val="a3"/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Перечислить основные права граждан в области занятости.</w:t>
      </w:r>
    </w:p>
    <w:p w:rsidR="002112CC" w:rsidRDefault="002112CC" w:rsidP="002112CC">
      <w:pPr>
        <w:pStyle w:val="a3"/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Понятие общественные работы.</w:t>
      </w:r>
    </w:p>
    <w:p w:rsidR="002112CC" w:rsidRDefault="002112CC" w:rsidP="002112CC">
      <w:pPr>
        <w:pStyle w:val="a3"/>
        <w:spacing w:after="0" w:line="240" w:lineRule="auto"/>
        <w:ind w:left="1080"/>
        <w:jc w:val="both"/>
        <w:rPr>
          <w:rFonts w:ascii="Times New Roman" w:hAnsi="Times New Roman"/>
          <w:b/>
          <w:sz w:val="24"/>
          <w:szCs w:val="24"/>
        </w:rPr>
      </w:pPr>
    </w:p>
    <w:p w:rsidR="002112CC" w:rsidRDefault="002112CC" w:rsidP="002112CC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  <w:u w:val="single"/>
        </w:rPr>
      </w:pPr>
      <w:r>
        <w:rPr>
          <w:rFonts w:ascii="Times New Roman" w:hAnsi="Times New Roman"/>
          <w:b/>
          <w:i/>
          <w:sz w:val="24"/>
          <w:szCs w:val="24"/>
          <w:u w:val="single"/>
        </w:rPr>
        <w:t xml:space="preserve">Практическое задание: </w:t>
      </w:r>
    </w:p>
    <w:p w:rsidR="002112CC" w:rsidRDefault="002112CC" w:rsidP="002112CC">
      <w:pPr>
        <w:pStyle w:val="a3"/>
        <w:spacing w:after="0" w:line="240" w:lineRule="auto"/>
        <w:ind w:firstLine="69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Составить примерный список видов работ, на которые могут быть приняты несовершеннолетние граждане от 14 до 18 лет в свободное от учебы время                                      (в период летних каникул).</w:t>
      </w:r>
    </w:p>
    <w:p w:rsidR="002112CC" w:rsidRDefault="002112CC" w:rsidP="002112CC">
      <w:pPr>
        <w:pStyle w:val="a3"/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2112CC" w:rsidRDefault="002112CC" w:rsidP="002112C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  <w:u w:val="single"/>
        </w:rPr>
        <w:t>Требования к выполнению контрольной работы</w:t>
      </w:r>
      <w:r>
        <w:rPr>
          <w:b/>
          <w:sz w:val="28"/>
          <w:szCs w:val="28"/>
        </w:rPr>
        <w:t>:</w:t>
      </w:r>
    </w:p>
    <w:p w:rsidR="002112CC" w:rsidRDefault="002112CC" w:rsidP="002112CC">
      <w:pPr>
        <w:jc w:val="center"/>
        <w:rPr>
          <w:b/>
          <w:sz w:val="24"/>
          <w:szCs w:val="24"/>
        </w:rPr>
      </w:pPr>
    </w:p>
    <w:p w:rsidR="002112CC" w:rsidRDefault="002112CC" w:rsidP="002112CC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Титульный лист.</w:t>
      </w:r>
    </w:p>
    <w:p w:rsidR="002112CC" w:rsidRDefault="002112CC" w:rsidP="002112CC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Содержание.</w:t>
      </w:r>
    </w:p>
    <w:p w:rsidR="002112CC" w:rsidRDefault="002112CC" w:rsidP="002112CC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Теоретический  вопрос и практическое задание на отдельном листе формат А-4.</w:t>
      </w:r>
    </w:p>
    <w:p w:rsidR="002112CC" w:rsidRDefault="002112CC" w:rsidP="002112CC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Последний лист – список литературы (Интернет).</w:t>
      </w:r>
    </w:p>
    <w:p w:rsidR="002112CC" w:rsidRDefault="002112CC" w:rsidP="002112CC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Объем работы – 4-5 листов.</w:t>
      </w:r>
    </w:p>
    <w:p w:rsidR="002112CC" w:rsidRDefault="002112CC" w:rsidP="002112CC">
      <w:pPr>
        <w:pStyle w:val="a3"/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2112CC" w:rsidRDefault="002112CC" w:rsidP="002112CC">
      <w:pPr>
        <w:pStyle w:val="a3"/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2112CC" w:rsidRDefault="002112CC" w:rsidP="002112CC">
      <w:pPr>
        <w:pStyle w:val="a3"/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2112CC" w:rsidRDefault="002112CC" w:rsidP="002112CC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u w:val="single"/>
        </w:rPr>
        <w:t>Рекомендуемые нормативно-правовые акты и учебные пособия                   для использования в работе</w:t>
      </w:r>
      <w:r>
        <w:rPr>
          <w:rFonts w:ascii="Times New Roman" w:hAnsi="Times New Roman"/>
          <w:b/>
          <w:sz w:val="28"/>
          <w:szCs w:val="28"/>
        </w:rPr>
        <w:t>:</w:t>
      </w:r>
    </w:p>
    <w:p w:rsidR="002112CC" w:rsidRDefault="002112CC" w:rsidP="002112CC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Ind w:w="7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3"/>
        <w:gridCol w:w="8556"/>
      </w:tblGrid>
      <w:tr w:rsidR="002112CC" w:rsidTr="002112CC">
        <w:trPr>
          <w:trHeight w:val="215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</w:rPr>
            </w:pPr>
            <w:r>
              <w:rPr>
                <w:b/>
              </w:rPr>
              <w:t>№№</w:t>
            </w:r>
          </w:p>
          <w:p w:rsidR="002112CC" w:rsidRDefault="002112CC">
            <w:pPr>
              <w:rPr>
                <w:b/>
              </w:rPr>
            </w:pPr>
            <w:proofErr w:type="spellStart"/>
            <w:r>
              <w:rPr>
                <w:b/>
              </w:rPr>
              <w:t>пп</w:t>
            </w:r>
            <w:proofErr w:type="spellEnd"/>
          </w:p>
        </w:tc>
        <w:tc>
          <w:tcPr>
            <w:tcW w:w="8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Наименование</w:t>
            </w:r>
          </w:p>
        </w:tc>
      </w:tr>
      <w:tr w:rsidR="002112CC" w:rsidTr="002112CC">
        <w:trPr>
          <w:trHeight w:val="215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8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Конституция РФ; </w:t>
            </w:r>
          </w:p>
        </w:tc>
      </w:tr>
      <w:tr w:rsidR="002112CC" w:rsidTr="002112CC">
        <w:trPr>
          <w:trHeight w:val="215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8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Федеральный закон «О занятости населения в Российской Федерации»                      от 19.04.1991 № 1032-1</w:t>
            </w:r>
          </w:p>
        </w:tc>
      </w:tr>
      <w:tr w:rsidR="002112CC" w:rsidTr="002112CC">
        <w:trPr>
          <w:trHeight w:val="215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8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Трудовой кодекс  РФ;</w:t>
            </w:r>
          </w:p>
        </w:tc>
      </w:tr>
      <w:tr w:rsidR="002112CC" w:rsidTr="002112CC">
        <w:trPr>
          <w:trHeight w:val="1088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8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К</w:t>
            </w:r>
            <w:r>
              <w:rPr>
                <w:b/>
                <w:i/>
                <w:sz w:val="24"/>
                <w:szCs w:val="24"/>
                <w:u w:val="single"/>
              </w:rPr>
              <w:t>онспекты лекций</w:t>
            </w:r>
            <w:r>
              <w:rPr>
                <w:b/>
                <w:i/>
                <w:sz w:val="24"/>
                <w:szCs w:val="24"/>
              </w:rPr>
              <w:t xml:space="preserve"> по учебным дисциплинам (разработчик преподаватель Сергеева И.А.): </w:t>
            </w:r>
          </w:p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- «Методы поиска работы и трудоустройство»;</w:t>
            </w:r>
          </w:p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- «Право» (курс «Основы трудового права»)</w:t>
            </w:r>
          </w:p>
        </w:tc>
      </w:tr>
      <w:tr w:rsidR="002112CC" w:rsidTr="002112CC">
        <w:trPr>
          <w:trHeight w:val="25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8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Информационные буклеты (разработчик преподаватель Сергеева И.А.)</w:t>
            </w:r>
          </w:p>
        </w:tc>
      </w:tr>
      <w:tr w:rsidR="002112CC" w:rsidTr="002112CC">
        <w:trPr>
          <w:trHeight w:val="25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8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Общероссийский интернет-портал Федеральной службы по труду и занятости «Работа в России» (государственная информационная система) http: //trudvsem.ru/</w:t>
            </w:r>
          </w:p>
        </w:tc>
      </w:tr>
      <w:tr w:rsidR="002112CC" w:rsidTr="002112CC">
        <w:trPr>
          <w:trHeight w:val="25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8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Сайт ГКУ службы занятости населения Свердловской области «Полевской центр занятости»</w:t>
            </w:r>
          </w:p>
        </w:tc>
      </w:tr>
    </w:tbl>
    <w:p w:rsidR="002112CC" w:rsidRDefault="002112CC" w:rsidP="002112CC">
      <w:pPr>
        <w:jc w:val="both"/>
        <w:rPr>
          <w:sz w:val="24"/>
          <w:szCs w:val="24"/>
        </w:rPr>
      </w:pPr>
    </w:p>
    <w:p w:rsidR="00067727" w:rsidRDefault="00067727">
      <w:pPr>
        <w:widowControl/>
        <w:autoSpaceDE/>
        <w:autoSpaceDN/>
        <w:adjustRightInd/>
        <w:spacing w:after="200" w:line="276" w:lineRule="auto"/>
        <w:rPr>
          <w:rFonts w:ascii="Cambria" w:hAnsi="Cambria"/>
          <w:b/>
          <w:bCs/>
          <w:i/>
          <w:kern w:val="32"/>
          <w:sz w:val="24"/>
          <w:szCs w:val="24"/>
          <w:u w:val="single"/>
        </w:rPr>
      </w:pPr>
      <w:r>
        <w:rPr>
          <w:i/>
          <w:sz w:val="24"/>
          <w:szCs w:val="24"/>
          <w:u w:val="single"/>
        </w:rPr>
        <w:br w:type="page"/>
      </w:r>
    </w:p>
    <w:p w:rsidR="002112CC" w:rsidRDefault="002112CC" w:rsidP="002112CC">
      <w:pPr>
        <w:pStyle w:val="1"/>
        <w:jc w:val="right"/>
        <w:rPr>
          <w:i/>
          <w:sz w:val="24"/>
          <w:szCs w:val="24"/>
          <w:u w:val="single"/>
        </w:rPr>
      </w:pPr>
      <w:r>
        <w:rPr>
          <w:i/>
          <w:sz w:val="24"/>
          <w:szCs w:val="24"/>
          <w:u w:val="single"/>
        </w:rPr>
        <w:lastRenderedPageBreak/>
        <w:t xml:space="preserve">  Образец титульного листа </w:t>
      </w:r>
    </w:p>
    <w:p w:rsidR="002112CC" w:rsidRDefault="002112CC" w:rsidP="002112CC">
      <w:pPr>
        <w:pStyle w:val="1"/>
        <w:jc w:val="center"/>
        <w:rPr>
          <w:b w:val="0"/>
          <w:bCs w:val="0"/>
          <w:iCs/>
          <w:sz w:val="20"/>
          <w:szCs w:val="20"/>
        </w:rPr>
      </w:pPr>
      <w:r>
        <w:rPr>
          <w:sz w:val="20"/>
          <w:szCs w:val="20"/>
        </w:rPr>
        <w:t xml:space="preserve">Министерство общего и профессионального образования </w:t>
      </w:r>
      <w:r>
        <w:rPr>
          <w:bCs w:val="0"/>
          <w:sz w:val="20"/>
          <w:szCs w:val="20"/>
        </w:rPr>
        <w:t>Свердловской области</w:t>
      </w:r>
    </w:p>
    <w:p w:rsidR="002112CC" w:rsidRDefault="002112CC" w:rsidP="002112CC">
      <w:pPr>
        <w:rPr>
          <w:sz w:val="16"/>
          <w:szCs w:val="16"/>
        </w:rPr>
      </w:pPr>
    </w:p>
    <w:p w:rsidR="002112CC" w:rsidRDefault="002112CC" w:rsidP="002112CC">
      <w:pPr>
        <w:jc w:val="center"/>
        <w:rPr>
          <w:b/>
          <w:bCs/>
          <w:iCs/>
        </w:rPr>
      </w:pPr>
      <w:r>
        <w:rPr>
          <w:b/>
          <w:bCs/>
          <w:iCs/>
        </w:rPr>
        <w:t>Государственное  автономное профессиональное образовательное учреждение Свердловской области</w:t>
      </w:r>
    </w:p>
    <w:p w:rsidR="002112CC" w:rsidRDefault="002112CC" w:rsidP="002112CC">
      <w:pPr>
        <w:jc w:val="center"/>
        <w:rPr>
          <w:b/>
          <w:bCs/>
          <w:iCs/>
          <w:sz w:val="24"/>
          <w:szCs w:val="24"/>
        </w:rPr>
      </w:pPr>
      <w:r>
        <w:rPr>
          <w:b/>
          <w:bCs/>
          <w:iCs/>
          <w:sz w:val="24"/>
          <w:szCs w:val="24"/>
        </w:rPr>
        <w:t xml:space="preserve">«Полевской многопрофильный техникум </w:t>
      </w:r>
      <w:proofErr w:type="spellStart"/>
      <w:r>
        <w:rPr>
          <w:b/>
          <w:bCs/>
          <w:iCs/>
          <w:sz w:val="24"/>
          <w:szCs w:val="24"/>
        </w:rPr>
        <w:t>им.В.И</w:t>
      </w:r>
      <w:proofErr w:type="spellEnd"/>
      <w:r>
        <w:rPr>
          <w:b/>
          <w:bCs/>
          <w:iCs/>
          <w:sz w:val="24"/>
          <w:szCs w:val="24"/>
        </w:rPr>
        <w:t>. Назарова»</w:t>
      </w:r>
    </w:p>
    <w:p w:rsidR="002112CC" w:rsidRDefault="002112CC" w:rsidP="002112CC">
      <w:pPr>
        <w:jc w:val="center"/>
        <w:rPr>
          <w:b/>
          <w:bCs/>
          <w:iCs/>
          <w:sz w:val="24"/>
          <w:szCs w:val="24"/>
        </w:rPr>
      </w:pPr>
      <w:r>
        <w:rPr>
          <w:b/>
          <w:bCs/>
          <w:iCs/>
          <w:sz w:val="24"/>
          <w:szCs w:val="24"/>
        </w:rPr>
        <w:t xml:space="preserve">(ГАПОУ </w:t>
      </w:r>
      <w:proofErr w:type="gramStart"/>
      <w:r>
        <w:rPr>
          <w:b/>
          <w:bCs/>
          <w:iCs/>
          <w:sz w:val="24"/>
          <w:szCs w:val="24"/>
        </w:rPr>
        <w:t>СО</w:t>
      </w:r>
      <w:proofErr w:type="gramEnd"/>
      <w:r>
        <w:rPr>
          <w:b/>
          <w:bCs/>
          <w:iCs/>
          <w:sz w:val="24"/>
          <w:szCs w:val="24"/>
        </w:rPr>
        <w:t xml:space="preserve"> «Полевской многопрофильный техникум </w:t>
      </w:r>
      <w:proofErr w:type="spellStart"/>
      <w:r>
        <w:rPr>
          <w:b/>
          <w:bCs/>
          <w:iCs/>
          <w:sz w:val="24"/>
          <w:szCs w:val="24"/>
        </w:rPr>
        <w:t>им.В.И</w:t>
      </w:r>
      <w:proofErr w:type="spellEnd"/>
      <w:r>
        <w:rPr>
          <w:b/>
          <w:bCs/>
          <w:iCs/>
          <w:sz w:val="24"/>
          <w:szCs w:val="24"/>
        </w:rPr>
        <w:t>. Назарова»)</w:t>
      </w:r>
    </w:p>
    <w:p w:rsidR="002112CC" w:rsidRDefault="002112CC" w:rsidP="002112CC">
      <w:pPr>
        <w:jc w:val="center"/>
        <w:rPr>
          <w:b/>
          <w:bCs/>
          <w:iCs/>
          <w:sz w:val="28"/>
          <w:szCs w:val="28"/>
        </w:rPr>
      </w:pPr>
    </w:p>
    <w:p w:rsidR="002112CC" w:rsidRDefault="002112CC" w:rsidP="002112CC">
      <w:pPr>
        <w:jc w:val="center"/>
        <w:rPr>
          <w:b/>
          <w:bCs/>
          <w:iCs/>
          <w:sz w:val="28"/>
          <w:szCs w:val="28"/>
        </w:rPr>
      </w:pPr>
    </w:p>
    <w:p w:rsidR="002112CC" w:rsidRDefault="002112CC" w:rsidP="002112CC">
      <w:pPr>
        <w:jc w:val="center"/>
        <w:rPr>
          <w:b/>
          <w:bCs/>
          <w:iCs/>
          <w:sz w:val="28"/>
          <w:szCs w:val="28"/>
        </w:rPr>
      </w:pPr>
    </w:p>
    <w:p w:rsidR="002112CC" w:rsidRDefault="002112CC" w:rsidP="002112CC">
      <w:pPr>
        <w:jc w:val="center"/>
        <w:rPr>
          <w:b/>
          <w:bCs/>
          <w:iCs/>
          <w:sz w:val="28"/>
          <w:szCs w:val="28"/>
        </w:rPr>
      </w:pPr>
    </w:p>
    <w:p w:rsidR="002112CC" w:rsidRDefault="002112CC" w:rsidP="002112CC">
      <w:pPr>
        <w:jc w:val="center"/>
        <w:rPr>
          <w:b/>
          <w:bCs/>
          <w:iCs/>
          <w:sz w:val="40"/>
          <w:szCs w:val="40"/>
        </w:rPr>
      </w:pPr>
      <w:r>
        <w:rPr>
          <w:b/>
          <w:bCs/>
          <w:iCs/>
          <w:sz w:val="40"/>
          <w:szCs w:val="40"/>
        </w:rPr>
        <w:t>КОНТРОЛЬНАЯ РАБОТА № 1</w:t>
      </w:r>
    </w:p>
    <w:p w:rsidR="002112CC" w:rsidRDefault="002112CC" w:rsidP="002112CC">
      <w:pPr>
        <w:jc w:val="center"/>
        <w:rPr>
          <w:b/>
          <w:bCs/>
          <w:iCs/>
          <w:sz w:val="40"/>
          <w:szCs w:val="40"/>
        </w:rPr>
      </w:pPr>
    </w:p>
    <w:p w:rsidR="002112CC" w:rsidRDefault="002112CC" w:rsidP="002112CC">
      <w:pPr>
        <w:jc w:val="center"/>
        <w:rPr>
          <w:b/>
          <w:bCs/>
          <w:iCs/>
          <w:sz w:val="28"/>
          <w:szCs w:val="28"/>
        </w:rPr>
      </w:pPr>
    </w:p>
    <w:p w:rsidR="002112CC" w:rsidRDefault="002112CC" w:rsidP="002112CC">
      <w:pPr>
        <w:jc w:val="center"/>
        <w:rPr>
          <w:b/>
          <w:bCs/>
          <w:iCs/>
          <w:sz w:val="32"/>
          <w:szCs w:val="32"/>
        </w:rPr>
      </w:pPr>
      <w:r>
        <w:rPr>
          <w:b/>
          <w:bCs/>
          <w:iCs/>
          <w:sz w:val="32"/>
          <w:szCs w:val="32"/>
        </w:rPr>
        <w:t xml:space="preserve">наименование темы: </w:t>
      </w:r>
    </w:p>
    <w:p w:rsidR="002112CC" w:rsidRDefault="002112CC" w:rsidP="002112CC">
      <w:pPr>
        <w:jc w:val="center"/>
        <w:rPr>
          <w:b/>
          <w:bCs/>
          <w:iCs/>
          <w:sz w:val="32"/>
          <w:szCs w:val="32"/>
          <w:u w:val="single"/>
        </w:rPr>
      </w:pPr>
      <w:r>
        <w:rPr>
          <w:b/>
          <w:bCs/>
          <w:iCs/>
          <w:sz w:val="32"/>
          <w:szCs w:val="32"/>
          <w:u w:val="single"/>
        </w:rPr>
        <w:t>«ГАРАНТИИ ГОСУДАРСТВА В ОБЛАСТИ ЗАНЯТОСТИ»</w:t>
      </w:r>
    </w:p>
    <w:p w:rsidR="002112CC" w:rsidRDefault="002112CC" w:rsidP="002112CC">
      <w:pPr>
        <w:jc w:val="center"/>
        <w:rPr>
          <w:b/>
          <w:bCs/>
          <w:iCs/>
          <w:sz w:val="32"/>
          <w:szCs w:val="32"/>
          <w:u w:val="single"/>
        </w:rPr>
      </w:pPr>
    </w:p>
    <w:p w:rsidR="002112CC" w:rsidRDefault="002112CC" w:rsidP="002112CC">
      <w:pPr>
        <w:jc w:val="center"/>
        <w:rPr>
          <w:b/>
          <w:bCs/>
          <w:iCs/>
          <w:sz w:val="32"/>
          <w:szCs w:val="32"/>
        </w:rPr>
      </w:pPr>
      <w:r>
        <w:rPr>
          <w:bCs/>
          <w:iCs/>
          <w:sz w:val="32"/>
          <w:szCs w:val="32"/>
        </w:rPr>
        <w:t>Учебная дисциплина</w:t>
      </w:r>
      <w:r>
        <w:rPr>
          <w:b/>
          <w:bCs/>
          <w:iCs/>
          <w:sz w:val="32"/>
          <w:szCs w:val="32"/>
        </w:rPr>
        <w:t xml:space="preserve"> «</w:t>
      </w:r>
      <w:r w:rsidR="00067727">
        <w:rPr>
          <w:b/>
          <w:sz w:val="28"/>
          <w:szCs w:val="28"/>
        </w:rPr>
        <w:t>Технология поиска работы</w:t>
      </w:r>
      <w:r>
        <w:rPr>
          <w:b/>
          <w:bCs/>
          <w:iCs/>
          <w:sz w:val="32"/>
          <w:szCs w:val="32"/>
        </w:rPr>
        <w:t>»</w:t>
      </w:r>
    </w:p>
    <w:p w:rsidR="002112CC" w:rsidRDefault="002112CC" w:rsidP="002112CC">
      <w:pPr>
        <w:rPr>
          <w:b/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Специальность</w:t>
      </w:r>
      <w:r>
        <w:rPr>
          <w:b/>
          <w:bCs/>
          <w:iCs/>
          <w:sz w:val="28"/>
          <w:szCs w:val="28"/>
        </w:rPr>
        <w:t xml:space="preserve"> «____________________________________________________________________»</w:t>
      </w:r>
    </w:p>
    <w:p w:rsidR="002112CC" w:rsidRDefault="002112CC" w:rsidP="002112CC">
      <w:pPr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 xml:space="preserve">  </w:t>
      </w:r>
    </w:p>
    <w:p w:rsidR="002112CC" w:rsidRDefault="002112CC" w:rsidP="002112CC">
      <w:pPr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>выполнил студент                    ____________________      _______________________</w:t>
      </w:r>
    </w:p>
    <w:p w:rsidR="002112CC" w:rsidRDefault="002112CC" w:rsidP="002112CC">
      <w:pPr>
        <w:rPr>
          <w:bCs/>
          <w:iCs/>
          <w:sz w:val="16"/>
          <w:szCs w:val="16"/>
        </w:rPr>
      </w:pPr>
      <w:r>
        <w:rPr>
          <w:bCs/>
          <w:iCs/>
          <w:sz w:val="16"/>
          <w:szCs w:val="16"/>
        </w:rPr>
        <w:t xml:space="preserve">                                                                                        (подпись)                                         (расшифровка подписи И.О. Фамилия)</w:t>
      </w:r>
    </w:p>
    <w:p w:rsidR="002112CC" w:rsidRDefault="002112CC" w:rsidP="002112CC">
      <w:pPr>
        <w:rPr>
          <w:b/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группа </w:t>
      </w:r>
      <w:r>
        <w:rPr>
          <w:b/>
          <w:bCs/>
          <w:iCs/>
          <w:sz w:val="24"/>
          <w:szCs w:val="24"/>
        </w:rPr>
        <w:t>№ __________</w:t>
      </w:r>
    </w:p>
    <w:p w:rsidR="002112CC" w:rsidRDefault="002112CC" w:rsidP="002112CC">
      <w:pPr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>дата представления работы  ______________</w:t>
      </w:r>
    </w:p>
    <w:p w:rsidR="002112CC" w:rsidRDefault="002112CC" w:rsidP="002112CC">
      <w:pPr>
        <w:rPr>
          <w:bCs/>
          <w:iCs/>
          <w:sz w:val="28"/>
          <w:szCs w:val="28"/>
        </w:rPr>
      </w:pPr>
    </w:p>
    <w:p w:rsidR="002112CC" w:rsidRDefault="002112CC" w:rsidP="002112CC">
      <w:pPr>
        <w:rPr>
          <w:bCs/>
          <w:iCs/>
          <w:sz w:val="28"/>
          <w:szCs w:val="28"/>
        </w:rPr>
      </w:pPr>
      <w:r>
        <w:rPr>
          <w:bCs/>
          <w:iCs/>
          <w:sz w:val="24"/>
          <w:szCs w:val="24"/>
        </w:rPr>
        <w:t xml:space="preserve">проверил </w:t>
      </w:r>
      <w:r>
        <w:rPr>
          <w:b/>
          <w:bCs/>
          <w:iCs/>
          <w:sz w:val="24"/>
          <w:szCs w:val="24"/>
        </w:rPr>
        <w:t>преподаватель</w:t>
      </w:r>
      <w:r>
        <w:rPr>
          <w:bCs/>
          <w:iCs/>
          <w:sz w:val="28"/>
          <w:szCs w:val="28"/>
        </w:rPr>
        <w:t xml:space="preserve">     ____________________      </w:t>
      </w:r>
      <w:r>
        <w:rPr>
          <w:b/>
          <w:bCs/>
          <w:iCs/>
          <w:sz w:val="24"/>
          <w:szCs w:val="24"/>
        </w:rPr>
        <w:t>И.А. Сергеева</w:t>
      </w:r>
    </w:p>
    <w:p w:rsidR="002112CC" w:rsidRDefault="002112CC" w:rsidP="002112CC">
      <w:pPr>
        <w:rPr>
          <w:bCs/>
          <w:iCs/>
          <w:sz w:val="16"/>
          <w:szCs w:val="16"/>
        </w:rPr>
      </w:pPr>
      <w:r>
        <w:rPr>
          <w:bCs/>
          <w:iCs/>
          <w:sz w:val="16"/>
          <w:szCs w:val="16"/>
        </w:rPr>
        <w:t xml:space="preserve">                                                                                              (подпись)                           (расшифровка подписи И.О. Фамилия)</w:t>
      </w:r>
    </w:p>
    <w:p w:rsidR="002112CC" w:rsidRDefault="002112CC" w:rsidP="002112CC">
      <w:pPr>
        <w:rPr>
          <w:b/>
          <w:bCs/>
          <w:iCs/>
          <w:sz w:val="24"/>
          <w:szCs w:val="24"/>
        </w:rPr>
      </w:pPr>
    </w:p>
    <w:p w:rsidR="002112CC" w:rsidRDefault="002112CC" w:rsidP="002112CC">
      <w:pPr>
        <w:rPr>
          <w:b/>
          <w:bCs/>
          <w:iCs/>
          <w:sz w:val="24"/>
          <w:szCs w:val="24"/>
        </w:rPr>
      </w:pP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07"/>
      </w:tblGrid>
      <w:tr w:rsidR="002112CC" w:rsidTr="00067727">
        <w:trPr>
          <w:trHeight w:val="4395"/>
        </w:trPr>
        <w:tc>
          <w:tcPr>
            <w:tcW w:w="10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59"/>
            </w:pPr>
            <w:r>
              <w:t xml:space="preserve">      </w:t>
            </w:r>
            <w:r>
              <w:rPr>
                <w:b/>
              </w:rPr>
              <w:t>Оценка работы</w:t>
            </w:r>
            <w:r>
              <w:t xml:space="preserve"> _______________</w:t>
            </w:r>
          </w:p>
          <w:p w:rsidR="002112CC" w:rsidRDefault="002112CC">
            <w:pPr>
              <w:ind w:left="-59"/>
            </w:pPr>
            <w:r>
              <w:t xml:space="preserve">      </w:t>
            </w:r>
            <w:r>
              <w:rPr>
                <w:b/>
              </w:rPr>
              <w:t>Содержание рецензии</w:t>
            </w:r>
            <w:r>
              <w:t>: __________________________________________________________________________________________________</w:t>
            </w:r>
          </w:p>
          <w:p w:rsidR="002112CC" w:rsidRDefault="002112CC">
            <w:pPr>
              <w:ind w:left="-59"/>
            </w:pPr>
            <w:r>
              <w:t xml:space="preserve">      _______________________________________________________________________________________________</w:t>
            </w:r>
          </w:p>
          <w:p w:rsidR="002112CC" w:rsidRDefault="002112CC">
            <w:pPr>
              <w:ind w:left="-59"/>
            </w:pPr>
            <w:r>
              <w:t xml:space="preserve">       _______________________________________________________________________________________________</w:t>
            </w:r>
          </w:p>
          <w:p w:rsidR="002112CC" w:rsidRDefault="002112CC">
            <w:pPr>
              <w:ind w:left="-59"/>
            </w:pPr>
            <w:r>
              <w:t xml:space="preserve">      _______________________________________________________________________________________________</w:t>
            </w:r>
          </w:p>
          <w:p w:rsidR="002112CC" w:rsidRDefault="002112CC">
            <w:pPr>
              <w:ind w:left="-59"/>
            </w:pPr>
            <w:r>
              <w:t xml:space="preserve">     ________________________________________________________________________________________________</w:t>
            </w:r>
          </w:p>
          <w:p w:rsidR="002112CC" w:rsidRDefault="002112CC">
            <w:pPr>
              <w:ind w:left="-59"/>
            </w:pPr>
            <w:r>
              <w:t xml:space="preserve">     ________________________________________________________________________________________________</w:t>
            </w:r>
          </w:p>
          <w:p w:rsidR="002112CC" w:rsidRDefault="002112CC">
            <w:pPr>
              <w:ind w:left="-59"/>
            </w:pPr>
            <w:r>
              <w:t xml:space="preserve">    _________________________________________________________________________________________________</w:t>
            </w:r>
          </w:p>
          <w:p w:rsidR="002112CC" w:rsidRDefault="002112CC">
            <w:pPr>
              <w:rPr>
                <w:bCs/>
                <w:iCs/>
                <w:sz w:val="24"/>
                <w:szCs w:val="24"/>
              </w:rPr>
            </w:pPr>
            <w:r>
              <w:t xml:space="preserve">    Д</w:t>
            </w:r>
            <w:r>
              <w:rPr>
                <w:bCs/>
                <w:iCs/>
                <w:sz w:val="24"/>
                <w:szCs w:val="24"/>
              </w:rPr>
              <w:t>ата проверки работы    ____________</w:t>
            </w:r>
          </w:p>
          <w:p w:rsidR="002112CC" w:rsidRDefault="002112CC">
            <w:pPr>
              <w:rPr>
                <w:b/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8"/>
                <w:szCs w:val="28"/>
              </w:rPr>
              <w:t xml:space="preserve">   ____________________      </w:t>
            </w:r>
            <w:r>
              <w:rPr>
                <w:b/>
                <w:bCs/>
                <w:iCs/>
                <w:sz w:val="24"/>
                <w:szCs w:val="24"/>
              </w:rPr>
              <w:t>И.А. Сергеева</w:t>
            </w:r>
          </w:p>
          <w:p w:rsidR="002112CC" w:rsidRDefault="002112CC">
            <w:r>
              <w:rPr>
                <w:bCs/>
                <w:iCs/>
                <w:sz w:val="16"/>
                <w:szCs w:val="16"/>
              </w:rPr>
              <w:t xml:space="preserve">                            (подпись)                           (расшифровка подписи И.О. Фамилия)</w:t>
            </w:r>
          </w:p>
        </w:tc>
      </w:tr>
    </w:tbl>
    <w:p w:rsidR="002112CC" w:rsidRDefault="002112CC" w:rsidP="002112CC">
      <w:pPr>
        <w:jc w:val="both"/>
        <w:rPr>
          <w:sz w:val="24"/>
          <w:szCs w:val="24"/>
        </w:rPr>
      </w:pPr>
    </w:p>
    <w:p w:rsidR="002112CC" w:rsidRDefault="002112CC" w:rsidP="002112CC">
      <w:pPr>
        <w:jc w:val="both"/>
        <w:rPr>
          <w:sz w:val="24"/>
          <w:szCs w:val="24"/>
        </w:rPr>
      </w:pPr>
    </w:p>
    <w:p w:rsidR="002112CC" w:rsidRDefault="002112CC" w:rsidP="002112CC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КРИТЕРИИ ОЦЕНИВАНИЯ</w:t>
      </w:r>
    </w:p>
    <w:p w:rsidR="002112CC" w:rsidRDefault="002112CC" w:rsidP="002112CC">
      <w:pPr>
        <w:jc w:val="both"/>
        <w:rPr>
          <w:sz w:val="28"/>
          <w:szCs w:val="28"/>
        </w:rPr>
      </w:pPr>
    </w:p>
    <w:p w:rsidR="00067727" w:rsidRPr="00067727" w:rsidRDefault="00067727" w:rsidP="00067727">
      <w:pPr>
        <w:pStyle w:val="40"/>
        <w:framePr w:w="10161" w:h="6101" w:hRule="exact" w:wrap="none" w:vAnchor="page" w:hAnchor="page" w:x="1181" w:y="2581"/>
        <w:shd w:val="clear" w:color="auto" w:fill="auto"/>
        <w:ind w:left="720" w:firstLine="700"/>
        <w:jc w:val="center"/>
        <w:rPr>
          <w:rFonts w:ascii="Times New Roman" w:hAnsi="Times New Roman" w:cs="Times New Roman"/>
          <w:b/>
          <w:i w:val="0"/>
          <w:u w:val="single"/>
        </w:rPr>
      </w:pPr>
      <w:r w:rsidRPr="00067727">
        <w:rPr>
          <w:rFonts w:ascii="Times New Roman" w:hAnsi="Times New Roman" w:cs="Times New Roman"/>
          <w:b/>
          <w:i w:val="0"/>
          <w:u w:val="single"/>
        </w:rPr>
        <w:t>Оценка устного ответа:</w:t>
      </w:r>
    </w:p>
    <w:p w:rsidR="00067727" w:rsidRPr="00067727" w:rsidRDefault="00067727" w:rsidP="00067727">
      <w:pPr>
        <w:pStyle w:val="40"/>
        <w:framePr w:w="10161" w:h="6101" w:hRule="exact" w:wrap="none" w:vAnchor="page" w:hAnchor="page" w:x="1181" w:y="2581"/>
        <w:shd w:val="clear" w:color="auto" w:fill="auto"/>
        <w:ind w:left="720" w:firstLine="700"/>
        <w:jc w:val="center"/>
        <w:rPr>
          <w:rFonts w:ascii="Times New Roman" w:hAnsi="Times New Roman" w:cs="Times New Roman"/>
          <w:b/>
          <w:i w:val="0"/>
          <w:u w:val="single"/>
        </w:rPr>
      </w:pPr>
    </w:p>
    <w:p w:rsidR="00067727" w:rsidRPr="00067727" w:rsidRDefault="00067727" w:rsidP="00067727">
      <w:pPr>
        <w:pStyle w:val="30"/>
        <w:framePr w:w="10161" w:h="6101" w:hRule="exact" w:wrap="none" w:vAnchor="page" w:hAnchor="page" w:x="1181" w:y="2581"/>
        <w:numPr>
          <w:ilvl w:val="0"/>
          <w:numId w:val="1"/>
        </w:numPr>
        <w:shd w:val="clear" w:color="auto" w:fill="auto"/>
        <w:tabs>
          <w:tab w:val="left" w:pos="997"/>
        </w:tabs>
        <w:spacing w:after="0" w:line="322" w:lineRule="exact"/>
        <w:ind w:left="720"/>
        <w:rPr>
          <w:rFonts w:ascii="Times New Roman" w:hAnsi="Times New Roman" w:cs="Times New Roman"/>
          <w:sz w:val="28"/>
          <w:szCs w:val="28"/>
          <w:u w:val="single"/>
        </w:rPr>
      </w:pPr>
      <w:r w:rsidRPr="00067727">
        <w:rPr>
          <w:rFonts w:ascii="Times New Roman" w:hAnsi="Times New Roman" w:cs="Times New Roman"/>
          <w:sz w:val="28"/>
          <w:szCs w:val="28"/>
          <w:u w:val="single"/>
        </w:rPr>
        <w:t>отметка «5»:</w:t>
      </w:r>
    </w:p>
    <w:p w:rsidR="00067727" w:rsidRPr="00067727" w:rsidRDefault="00067727" w:rsidP="00067727">
      <w:pPr>
        <w:pStyle w:val="20"/>
        <w:framePr w:w="10161" w:h="6101" w:hRule="exact" w:wrap="none" w:vAnchor="page" w:hAnchor="page" w:x="1181" w:y="2581"/>
        <w:shd w:val="clear" w:color="auto" w:fill="auto"/>
        <w:tabs>
          <w:tab w:val="left" w:pos="1203"/>
        </w:tabs>
        <w:spacing w:before="0"/>
        <w:ind w:firstLine="0"/>
        <w:jc w:val="both"/>
        <w:rPr>
          <w:rFonts w:ascii="Times New Roman" w:hAnsi="Times New Roman" w:cs="Times New Roman"/>
        </w:rPr>
      </w:pPr>
      <w:r w:rsidRPr="00067727">
        <w:rPr>
          <w:rFonts w:ascii="Times New Roman" w:hAnsi="Times New Roman" w:cs="Times New Roman"/>
        </w:rPr>
        <w:tab/>
        <w:t>ответ полный, правильный, на основании изученной теории, материал изложен в логической последовательности с применением законодательных и нормативно-</w:t>
      </w:r>
      <w:r w:rsidRPr="00067727">
        <w:rPr>
          <w:rFonts w:ascii="Times New Roman" w:hAnsi="Times New Roman" w:cs="Times New Roman"/>
        </w:rPr>
        <w:softHyphen/>
        <w:t>правовых документов, литературным языком;</w:t>
      </w:r>
    </w:p>
    <w:p w:rsidR="00067727" w:rsidRPr="00067727" w:rsidRDefault="00067727" w:rsidP="00067727">
      <w:pPr>
        <w:pStyle w:val="30"/>
        <w:framePr w:w="10161" w:h="6101" w:hRule="exact" w:wrap="none" w:vAnchor="page" w:hAnchor="page" w:x="1181" w:y="2581"/>
        <w:shd w:val="clear" w:color="auto" w:fill="auto"/>
        <w:tabs>
          <w:tab w:val="left" w:pos="997"/>
        </w:tabs>
        <w:spacing w:after="0" w:line="322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067727">
        <w:rPr>
          <w:rFonts w:ascii="Times New Roman" w:hAnsi="Times New Roman" w:cs="Times New Roman"/>
          <w:sz w:val="28"/>
          <w:szCs w:val="28"/>
        </w:rPr>
        <w:tab/>
        <w:t xml:space="preserve">- </w:t>
      </w:r>
      <w:r w:rsidRPr="00067727">
        <w:rPr>
          <w:rFonts w:ascii="Times New Roman" w:hAnsi="Times New Roman" w:cs="Times New Roman"/>
          <w:sz w:val="28"/>
          <w:szCs w:val="28"/>
          <w:u w:val="single"/>
        </w:rPr>
        <w:t>отметка «4»:</w:t>
      </w:r>
    </w:p>
    <w:p w:rsidR="00067727" w:rsidRPr="00067727" w:rsidRDefault="00067727" w:rsidP="00067727">
      <w:pPr>
        <w:pStyle w:val="20"/>
        <w:framePr w:w="10161" w:h="6101" w:hRule="exact" w:wrap="none" w:vAnchor="page" w:hAnchor="page" w:x="1181" w:y="2581"/>
        <w:shd w:val="clear" w:color="auto" w:fill="auto"/>
        <w:tabs>
          <w:tab w:val="left" w:pos="1141"/>
        </w:tabs>
        <w:spacing w:before="0"/>
        <w:ind w:firstLine="0"/>
        <w:rPr>
          <w:rFonts w:ascii="Times New Roman" w:hAnsi="Times New Roman" w:cs="Times New Roman"/>
        </w:rPr>
      </w:pPr>
      <w:r w:rsidRPr="00067727">
        <w:rPr>
          <w:rFonts w:ascii="Times New Roman" w:hAnsi="Times New Roman" w:cs="Times New Roman"/>
        </w:rPr>
        <w:tab/>
        <w:t>ответ полный и правильный, логичный с применением законодательных и нормативно-правовых документов, изложен литературным языком, но при этом допущены две-три несущественные ошибки;</w:t>
      </w:r>
    </w:p>
    <w:p w:rsidR="00067727" w:rsidRPr="00067727" w:rsidRDefault="00067727" w:rsidP="00067727">
      <w:pPr>
        <w:pStyle w:val="30"/>
        <w:framePr w:w="10161" w:h="6101" w:hRule="exact" w:wrap="none" w:vAnchor="page" w:hAnchor="page" w:x="1181" w:y="2581"/>
        <w:shd w:val="clear" w:color="auto" w:fill="auto"/>
        <w:tabs>
          <w:tab w:val="left" w:pos="997"/>
        </w:tabs>
        <w:spacing w:after="0" w:line="322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067727">
        <w:rPr>
          <w:rFonts w:ascii="Times New Roman" w:hAnsi="Times New Roman" w:cs="Times New Roman"/>
          <w:sz w:val="28"/>
          <w:szCs w:val="28"/>
        </w:rPr>
        <w:t xml:space="preserve">            - </w:t>
      </w:r>
      <w:r w:rsidRPr="00067727">
        <w:rPr>
          <w:rFonts w:ascii="Times New Roman" w:hAnsi="Times New Roman" w:cs="Times New Roman"/>
          <w:sz w:val="28"/>
          <w:szCs w:val="28"/>
          <w:u w:val="single"/>
        </w:rPr>
        <w:t>отметка «3»:</w:t>
      </w:r>
    </w:p>
    <w:p w:rsidR="00067727" w:rsidRPr="00067727" w:rsidRDefault="00067727" w:rsidP="00067727">
      <w:pPr>
        <w:pStyle w:val="20"/>
        <w:framePr w:w="10161" w:h="6101" w:hRule="exact" w:wrap="none" w:vAnchor="page" w:hAnchor="page" w:x="1181" w:y="2581"/>
        <w:shd w:val="clear" w:color="auto" w:fill="auto"/>
        <w:tabs>
          <w:tab w:val="left" w:pos="1203"/>
        </w:tabs>
        <w:spacing w:before="0"/>
        <w:ind w:firstLine="0"/>
        <w:rPr>
          <w:rFonts w:ascii="Times New Roman" w:hAnsi="Times New Roman" w:cs="Times New Roman"/>
        </w:rPr>
      </w:pPr>
      <w:r w:rsidRPr="00067727">
        <w:rPr>
          <w:rFonts w:ascii="Times New Roman" w:hAnsi="Times New Roman" w:cs="Times New Roman"/>
        </w:rPr>
        <w:tab/>
        <w:t>ответ полный, при этом допущена существенная ошибка или ответ неполный, несвязный, в ответе отсутствует применение законодательных и нормативно</w:t>
      </w:r>
      <w:r w:rsidRPr="00067727">
        <w:rPr>
          <w:rFonts w:ascii="Times New Roman" w:hAnsi="Times New Roman" w:cs="Times New Roman"/>
        </w:rPr>
        <w:softHyphen/>
        <w:t>-правовых документов;</w:t>
      </w:r>
    </w:p>
    <w:p w:rsidR="00067727" w:rsidRPr="00067727" w:rsidRDefault="00067727" w:rsidP="00067727">
      <w:pPr>
        <w:pStyle w:val="30"/>
        <w:framePr w:w="10161" w:h="6101" w:hRule="exact" w:wrap="none" w:vAnchor="page" w:hAnchor="page" w:x="1181" w:y="2581"/>
        <w:shd w:val="clear" w:color="auto" w:fill="auto"/>
        <w:tabs>
          <w:tab w:val="left" w:pos="997"/>
        </w:tabs>
        <w:spacing w:after="0" w:line="322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067727">
        <w:rPr>
          <w:rFonts w:ascii="Times New Roman" w:hAnsi="Times New Roman" w:cs="Times New Roman"/>
          <w:sz w:val="28"/>
          <w:szCs w:val="28"/>
        </w:rPr>
        <w:tab/>
        <w:t>-отметка «2»:</w:t>
      </w:r>
    </w:p>
    <w:p w:rsidR="00067727" w:rsidRPr="00067727" w:rsidRDefault="00067727" w:rsidP="00067727">
      <w:pPr>
        <w:pStyle w:val="30"/>
        <w:framePr w:w="10161" w:h="6101" w:hRule="exact" w:wrap="none" w:vAnchor="page" w:hAnchor="page" w:x="1181" w:y="2581"/>
        <w:shd w:val="clear" w:color="auto" w:fill="auto"/>
        <w:tabs>
          <w:tab w:val="left" w:pos="997"/>
        </w:tabs>
        <w:spacing w:after="0" w:line="322" w:lineRule="exact"/>
        <w:ind w:firstLine="0"/>
        <w:rPr>
          <w:rFonts w:ascii="Times New Roman" w:hAnsi="Times New Roman" w:cs="Times New Roman"/>
          <w:b w:val="0"/>
          <w:sz w:val="28"/>
        </w:rPr>
      </w:pPr>
      <w:r w:rsidRPr="00067727">
        <w:rPr>
          <w:rFonts w:ascii="Times New Roman" w:hAnsi="Times New Roman" w:cs="Times New Roman"/>
          <w:b w:val="0"/>
          <w:sz w:val="28"/>
          <w:szCs w:val="28"/>
        </w:rPr>
        <w:tab/>
        <w:t xml:space="preserve">при ответе обнаружено непонимание </w:t>
      </w:r>
      <w:proofErr w:type="gramStart"/>
      <w:r w:rsidRPr="00067727">
        <w:rPr>
          <w:rFonts w:ascii="Times New Roman" w:hAnsi="Times New Roman" w:cs="Times New Roman"/>
          <w:b w:val="0"/>
          <w:sz w:val="28"/>
          <w:szCs w:val="28"/>
        </w:rPr>
        <w:t>обучающимся</w:t>
      </w:r>
      <w:proofErr w:type="gramEnd"/>
      <w:r w:rsidRPr="00067727">
        <w:rPr>
          <w:rFonts w:ascii="Times New Roman" w:hAnsi="Times New Roman" w:cs="Times New Roman"/>
          <w:b w:val="0"/>
          <w:sz w:val="28"/>
          <w:szCs w:val="28"/>
        </w:rPr>
        <w:t xml:space="preserve"> основного содержания учебного материала; допущены существенные ошибки, которые обучающийся не может исправить, в ответе</w:t>
      </w:r>
      <w:r w:rsidRPr="00067727">
        <w:rPr>
          <w:rFonts w:ascii="Times New Roman" w:hAnsi="Times New Roman" w:cs="Times New Roman"/>
          <w:b w:val="0"/>
        </w:rPr>
        <w:t xml:space="preserve"> отсутствует </w:t>
      </w:r>
      <w:r w:rsidRPr="00067727">
        <w:rPr>
          <w:rFonts w:ascii="Times New Roman" w:hAnsi="Times New Roman" w:cs="Times New Roman"/>
          <w:b w:val="0"/>
          <w:sz w:val="28"/>
        </w:rPr>
        <w:t>применение законодательных и нормативно-правовых документов</w:t>
      </w: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067727" w:rsidRPr="00067727" w:rsidRDefault="00067727" w:rsidP="00067727">
      <w:pPr>
        <w:pStyle w:val="40"/>
        <w:framePr w:w="9961" w:h="7101" w:hRule="exact" w:wrap="none" w:vAnchor="page" w:hAnchor="page" w:x="1101" w:y="8861"/>
        <w:shd w:val="clear" w:color="auto" w:fill="auto"/>
        <w:ind w:left="720" w:firstLine="700"/>
        <w:jc w:val="center"/>
        <w:rPr>
          <w:rFonts w:ascii="Times New Roman" w:hAnsi="Times New Roman" w:cs="Times New Roman"/>
        </w:rPr>
      </w:pPr>
      <w:r w:rsidRPr="00067727">
        <w:rPr>
          <w:rFonts w:ascii="Times New Roman" w:hAnsi="Times New Roman" w:cs="Times New Roman"/>
          <w:b/>
          <w:i w:val="0"/>
          <w:u w:val="single"/>
        </w:rPr>
        <w:t>Оценка умений решать правовые задачи</w:t>
      </w:r>
      <w:r w:rsidRPr="00067727">
        <w:rPr>
          <w:rFonts w:ascii="Times New Roman" w:hAnsi="Times New Roman" w:cs="Times New Roman"/>
        </w:rPr>
        <w:t>:</w:t>
      </w:r>
    </w:p>
    <w:p w:rsidR="00067727" w:rsidRPr="00067727" w:rsidRDefault="00067727" w:rsidP="00067727">
      <w:pPr>
        <w:pStyle w:val="40"/>
        <w:framePr w:w="9961" w:h="7101" w:hRule="exact" w:wrap="none" w:vAnchor="page" w:hAnchor="page" w:x="1101" w:y="8861"/>
        <w:shd w:val="clear" w:color="auto" w:fill="auto"/>
        <w:ind w:left="720" w:firstLine="700"/>
        <w:rPr>
          <w:rFonts w:ascii="Times New Roman" w:hAnsi="Times New Roman" w:cs="Times New Roman"/>
          <w:sz w:val="16"/>
          <w:szCs w:val="16"/>
        </w:rPr>
      </w:pPr>
    </w:p>
    <w:p w:rsidR="00067727" w:rsidRPr="00067727" w:rsidRDefault="00067727" w:rsidP="00067727">
      <w:pPr>
        <w:pStyle w:val="30"/>
        <w:framePr w:w="9961" w:h="7101" w:hRule="exact" w:wrap="none" w:vAnchor="page" w:hAnchor="page" w:x="1101" w:y="8861"/>
        <w:shd w:val="clear" w:color="auto" w:fill="auto"/>
        <w:tabs>
          <w:tab w:val="left" w:pos="997"/>
        </w:tabs>
        <w:spacing w:after="0" w:line="322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067727">
        <w:rPr>
          <w:rFonts w:ascii="Times New Roman" w:hAnsi="Times New Roman" w:cs="Times New Roman"/>
          <w:sz w:val="28"/>
          <w:szCs w:val="28"/>
        </w:rPr>
        <w:t xml:space="preserve">- </w:t>
      </w:r>
      <w:r w:rsidRPr="00067727">
        <w:rPr>
          <w:rFonts w:ascii="Times New Roman" w:hAnsi="Times New Roman" w:cs="Times New Roman"/>
          <w:sz w:val="28"/>
          <w:szCs w:val="28"/>
          <w:u w:val="single"/>
        </w:rPr>
        <w:t>отметка «5»:</w:t>
      </w:r>
    </w:p>
    <w:p w:rsidR="00067727" w:rsidRPr="00067727" w:rsidRDefault="00067727" w:rsidP="00067727">
      <w:pPr>
        <w:pStyle w:val="20"/>
        <w:framePr w:w="9961" w:h="7101" w:hRule="exact" w:wrap="none" w:vAnchor="page" w:hAnchor="page" w:x="1101" w:y="8861"/>
        <w:shd w:val="clear" w:color="auto" w:fill="auto"/>
        <w:tabs>
          <w:tab w:val="left" w:pos="1208"/>
        </w:tabs>
        <w:spacing w:before="0"/>
        <w:ind w:firstLine="0"/>
        <w:jc w:val="both"/>
        <w:rPr>
          <w:rFonts w:ascii="Times New Roman" w:hAnsi="Times New Roman" w:cs="Times New Roman"/>
        </w:rPr>
      </w:pPr>
      <w:r w:rsidRPr="00067727">
        <w:rPr>
          <w:rFonts w:ascii="Times New Roman" w:hAnsi="Times New Roman" w:cs="Times New Roman"/>
        </w:rPr>
        <w:t xml:space="preserve"> </w:t>
      </w:r>
      <w:r w:rsidRPr="00067727">
        <w:rPr>
          <w:rFonts w:ascii="Times New Roman" w:hAnsi="Times New Roman" w:cs="Times New Roman"/>
        </w:rPr>
        <w:tab/>
        <w:t>ответ полный, правильный, на основании изученной теории, дано полное объяснение и сделаны выводы, материал изложен в логической последовательности с применением законодательных и нормативно-правовых документов, литературным языком;</w:t>
      </w:r>
    </w:p>
    <w:p w:rsidR="00067727" w:rsidRPr="00067727" w:rsidRDefault="00067727" w:rsidP="00067727">
      <w:pPr>
        <w:pStyle w:val="30"/>
        <w:framePr w:w="9961" w:h="7101" w:hRule="exact" w:wrap="none" w:vAnchor="page" w:hAnchor="page" w:x="1101" w:y="8861"/>
        <w:shd w:val="clear" w:color="auto" w:fill="auto"/>
        <w:tabs>
          <w:tab w:val="left" w:pos="997"/>
        </w:tabs>
        <w:spacing w:after="0" w:line="322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067727">
        <w:rPr>
          <w:rFonts w:ascii="Times New Roman" w:hAnsi="Times New Roman" w:cs="Times New Roman"/>
          <w:sz w:val="28"/>
          <w:szCs w:val="28"/>
        </w:rPr>
        <w:t xml:space="preserve">- </w:t>
      </w:r>
      <w:r w:rsidRPr="00067727">
        <w:rPr>
          <w:rFonts w:ascii="Times New Roman" w:hAnsi="Times New Roman" w:cs="Times New Roman"/>
          <w:sz w:val="28"/>
          <w:szCs w:val="28"/>
          <w:u w:val="single"/>
        </w:rPr>
        <w:t>отметка «4»:</w:t>
      </w:r>
    </w:p>
    <w:p w:rsidR="00067727" w:rsidRPr="00067727" w:rsidRDefault="00067727" w:rsidP="00067727">
      <w:pPr>
        <w:pStyle w:val="20"/>
        <w:framePr w:w="9961" w:h="7101" w:hRule="exact" w:wrap="none" w:vAnchor="page" w:hAnchor="page" w:x="1101" w:y="8861"/>
        <w:shd w:val="clear" w:color="auto" w:fill="auto"/>
        <w:tabs>
          <w:tab w:val="left" w:pos="1141"/>
        </w:tabs>
        <w:spacing w:before="0"/>
        <w:ind w:left="284" w:firstLine="0"/>
        <w:jc w:val="both"/>
        <w:rPr>
          <w:rFonts w:ascii="Times New Roman" w:hAnsi="Times New Roman" w:cs="Times New Roman"/>
        </w:rPr>
      </w:pPr>
      <w:r w:rsidRPr="00067727">
        <w:rPr>
          <w:rFonts w:ascii="Times New Roman" w:hAnsi="Times New Roman" w:cs="Times New Roman"/>
        </w:rPr>
        <w:t xml:space="preserve">       ответ полный и правильный, логичный с применением законодательных и нормативно-правовых документов, изложен литературным языком, но при этом допущены две-три несущественные ошибки в объяснениях и выводах;</w:t>
      </w:r>
    </w:p>
    <w:p w:rsidR="00067727" w:rsidRPr="00067727" w:rsidRDefault="00067727" w:rsidP="00067727">
      <w:pPr>
        <w:pStyle w:val="30"/>
        <w:framePr w:w="9961" w:h="7101" w:hRule="exact" w:wrap="none" w:vAnchor="page" w:hAnchor="page" w:x="1101" w:y="8861"/>
        <w:shd w:val="clear" w:color="auto" w:fill="auto"/>
        <w:tabs>
          <w:tab w:val="left" w:pos="997"/>
        </w:tabs>
        <w:spacing w:after="0" w:line="322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067727">
        <w:rPr>
          <w:rFonts w:ascii="Times New Roman" w:hAnsi="Times New Roman" w:cs="Times New Roman"/>
          <w:sz w:val="28"/>
          <w:szCs w:val="28"/>
        </w:rPr>
        <w:t xml:space="preserve">- </w:t>
      </w:r>
      <w:r w:rsidRPr="00067727">
        <w:rPr>
          <w:rFonts w:ascii="Times New Roman" w:hAnsi="Times New Roman" w:cs="Times New Roman"/>
          <w:sz w:val="28"/>
          <w:szCs w:val="28"/>
          <w:u w:val="single"/>
        </w:rPr>
        <w:t>отметка «3»:</w:t>
      </w:r>
    </w:p>
    <w:p w:rsidR="00067727" w:rsidRPr="00067727" w:rsidRDefault="00067727" w:rsidP="00067727">
      <w:pPr>
        <w:pStyle w:val="30"/>
        <w:framePr w:w="9961" w:h="7101" w:hRule="exact" w:wrap="none" w:vAnchor="page" w:hAnchor="page" w:x="1101" w:y="8861"/>
        <w:shd w:val="clear" w:color="auto" w:fill="auto"/>
        <w:tabs>
          <w:tab w:val="left" w:pos="997"/>
        </w:tabs>
        <w:spacing w:after="0" w:line="322" w:lineRule="exact"/>
        <w:ind w:left="284" w:firstLine="0"/>
        <w:rPr>
          <w:rFonts w:ascii="Times New Roman" w:hAnsi="Times New Roman" w:cs="Times New Roman"/>
          <w:b w:val="0"/>
          <w:sz w:val="28"/>
          <w:szCs w:val="28"/>
        </w:rPr>
      </w:pPr>
      <w:r w:rsidRPr="00067727">
        <w:rPr>
          <w:rFonts w:ascii="Times New Roman" w:hAnsi="Times New Roman" w:cs="Times New Roman"/>
          <w:b w:val="0"/>
          <w:sz w:val="28"/>
          <w:szCs w:val="28"/>
        </w:rPr>
        <w:tab/>
        <w:t>ответ правильный, при этом допущена существенная ошибка или ответ неполный, несвязный, в ответе отсутствует применение законодательных и нормативно-правовых документов, допущена ошибка в объяснениях и выводах;</w:t>
      </w:r>
    </w:p>
    <w:p w:rsidR="00067727" w:rsidRPr="00067727" w:rsidRDefault="00067727" w:rsidP="00067727">
      <w:pPr>
        <w:pStyle w:val="30"/>
        <w:framePr w:w="9961" w:h="7101" w:hRule="exact" w:wrap="none" w:vAnchor="page" w:hAnchor="page" w:x="1101" w:y="8861"/>
        <w:shd w:val="clear" w:color="auto" w:fill="auto"/>
        <w:tabs>
          <w:tab w:val="left" w:pos="475"/>
        </w:tabs>
        <w:spacing w:after="4" w:line="280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067727">
        <w:rPr>
          <w:rFonts w:ascii="Times New Roman" w:hAnsi="Times New Roman" w:cs="Times New Roman"/>
          <w:sz w:val="28"/>
          <w:szCs w:val="28"/>
        </w:rPr>
        <w:t>- отметка «2»:</w:t>
      </w:r>
    </w:p>
    <w:p w:rsidR="00067727" w:rsidRDefault="00067727" w:rsidP="00067727">
      <w:pPr>
        <w:pStyle w:val="20"/>
        <w:framePr w:w="9961" w:h="7101" w:hRule="exact" w:wrap="none" w:vAnchor="page" w:hAnchor="page" w:x="1101" w:y="8861"/>
        <w:shd w:val="clear" w:color="auto" w:fill="auto"/>
        <w:tabs>
          <w:tab w:val="left" w:pos="691"/>
        </w:tabs>
        <w:spacing w:before="0" w:after="120"/>
        <w:ind w:left="284" w:firstLine="0"/>
        <w:jc w:val="both"/>
      </w:pPr>
      <w:r w:rsidRPr="00067727">
        <w:rPr>
          <w:rFonts w:ascii="Times New Roman" w:hAnsi="Times New Roman" w:cs="Times New Roman"/>
        </w:rPr>
        <w:tab/>
        <w:t xml:space="preserve">    при ответе обнаружено непонимание </w:t>
      </w:r>
      <w:proofErr w:type="gramStart"/>
      <w:r w:rsidRPr="00067727">
        <w:rPr>
          <w:rFonts w:ascii="Times New Roman" w:hAnsi="Times New Roman" w:cs="Times New Roman"/>
        </w:rPr>
        <w:t>обучающимся</w:t>
      </w:r>
      <w:proofErr w:type="gramEnd"/>
      <w:r w:rsidRPr="00067727">
        <w:rPr>
          <w:rFonts w:ascii="Times New Roman" w:hAnsi="Times New Roman" w:cs="Times New Roman"/>
        </w:rPr>
        <w:t xml:space="preserve"> основного содержания учебного материала; допущены существенные ошибки, которые обучающийся не может исправить, в ответе отсутствует применение</w:t>
      </w:r>
      <w:r>
        <w:t xml:space="preserve"> законодательных и нормативно-правовых документов.</w:t>
      </w:r>
    </w:p>
    <w:p w:rsidR="00067727" w:rsidRDefault="00067727" w:rsidP="00067727">
      <w:pPr>
        <w:pStyle w:val="30"/>
        <w:framePr w:w="9961" w:h="7101" w:hRule="exact" w:wrap="none" w:vAnchor="page" w:hAnchor="page" w:x="1101" w:y="8861"/>
        <w:numPr>
          <w:ilvl w:val="0"/>
          <w:numId w:val="1"/>
        </w:numPr>
        <w:shd w:val="clear" w:color="auto" w:fill="auto"/>
        <w:tabs>
          <w:tab w:val="left" w:pos="997"/>
        </w:tabs>
        <w:spacing w:after="0" w:line="322" w:lineRule="exact"/>
        <w:ind w:left="720"/>
        <w:rPr>
          <w:b w:val="0"/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  <w:lang w:val="x-none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2112CC" w:rsidRDefault="002112CC" w:rsidP="002112CC">
      <w:pPr>
        <w:jc w:val="both"/>
        <w:rPr>
          <w:sz w:val="28"/>
          <w:szCs w:val="28"/>
        </w:rPr>
      </w:pPr>
    </w:p>
    <w:p w:rsidR="00067727" w:rsidRDefault="00067727">
      <w:pPr>
        <w:widowControl/>
        <w:autoSpaceDE/>
        <w:autoSpaceDN/>
        <w:adjustRightInd/>
        <w:spacing w:after="200" w:line="276" w:lineRule="auto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br w:type="page"/>
      </w:r>
    </w:p>
    <w:p w:rsidR="002112CC" w:rsidRDefault="002112CC" w:rsidP="002112CC">
      <w:pPr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lastRenderedPageBreak/>
        <w:t>Материалы дифференцированного зачета</w:t>
      </w:r>
    </w:p>
    <w:p w:rsidR="002112CC" w:rsidRDefault="002112CC" w:rsidP="002112CC">
      <w:pPr>
        <w:jc w:val="center"/>
        <w:rPr>
          <w:b/>
          <w:sz w:val="32"/>
          <w:szCs w:val="32"/>
          <w:u w:val="single"/>
        </w:rPr>
      </w:pPr>
    </w:p>
    <w:p w:rsidR="002112CC" w:rsidRDefault="002112CC" w:rsidP="002112C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  <w:u w:val="single"/>
        </w:rPr>
        <w:t>ПЕРЕЧЕНЬ ВОПРОСОВ К ДИФФЕРЕНЦИРОВАННОМУ ЗАЧЕТУ</w:t>
      </w:r>
      <w:r>
        <w:rPr>
          <w:b/>
          <w:sz w:val="28"/>
          <w:szCs w:val="28"/>
        </w:rPr>
        <w:t xml:space="preserve"> (КОНТРОЛЬНОМУ ЗАДАНИЮ (РАБОТЕ))</w:t>
      </w:r>
    </w:p>
    <w:p w:rsidR="002112CC" w:rsidRDefault="002112CC" w:rsidP="002112CC">
      <w:pPr>
        <w:rPr>
          <w:b/>
          <w:sz w:val="16"/>
          <w:szCs w:val="16"/>
        </w:rPr>
      </w:pPr>
    </w:p>
    <w:tbl>
      <w:tblPr>
        <w:tblW w:w="0" w:type="auto"/>
        <w:jc w:val="center"/>
        <w:tblInd w:w="-6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8"/>
        <w:gridCol w:w="9811"/>
      </w:tblGrid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</w:rPr>
            </w:pPr>
            <w:r>
              <w:rPr>
                <w:b/>
              </w:rPr>
              <w:t>№№</w:t>
            </w:r>
          </w:p>
          <w:p w:rsidR="002112CC" w:rsidRDefault="002112CC">
            <w:pPr>
              <w:rPr>
                <w:b/>
              </w:rPr>
            </w:pPr>
            <w:proofErr w:type="spellStart"/>
            <w:r>
              <w:rPr>
                <w:b/>
              </w:rPr>
              <w:t>пп</w:t>
            </w:r>
            <w:proofErr w:type="spellEnd"/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jc w:val="center"/>
              <w:rPr>
                <w:b/>
              </w:rPr>
            </w:pPr>
            <w:r>
              <w:rPr>
                <w:b/>
              </w:rPr>
              <w:t>Наименование вопроса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Наименование </w:t>
            </w:r>
            <w:r>
              <w:rPr>
                <w:b/>
                <w:sz w:val="28"/>
                <w:szCs w:val="28"/>
              </w:rPr>
              <w:t>отрасли российского права</w:t>
            </w:r>
            <w:r>
              <w:rPr>
                <w:sz w:val="28"/>
                <w:szCs w:val="28"/>
              </w:rPr>
              <w:t xml:space="preserve">,  которая регулирует </w:t>
            </w:r>
            <w:r>
              <w:rPr>
                <w:b/>
                <w:sz w:val="28"/>
                <w:szCs w:val="28"/>
              </w:rPr>
              <w:t>трудовые правоотношения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Наименование основного </w:t>
            </w:r>
            <w:r>
              <w:rPr>
                <w:b/>
                <w:sz w:val="28"/>
                <w:szCs w:val="28"/>
              </w:rPr>
              <w:t>нормативно-правового акта (законодательного</w:t>
            </w:r>
            <w:r>
              <w:rPr>
                <w:sz w:val="28"/>
                <w:szCs w:val="28"/>
              </w:rPr>
              <w:t xml:space="preserve">), который регулирует </w:t>
            </w:r>
            <w:r>
              <w:rPr>
                <w:b/>
                <w:sz w:val="28"/>
                <w:szCs w:val="28"/>
              </w:rPr>
              <w:t>трудовые правоотношения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Наименование основного </w:t>
            </w:r>
            <w:r>
              <w:rPr>
                <w:b/>
                <w:sz w:val="28"/>
                <w:szCs w:val="28"/>
              </w:rPr>
              <w:t xml:space="preserve">нормативно-правового акта </w:t>
            </w:r>
            <w:r>
              <w:rPr>
                <w:b/>
                <w:sz w:val="24"/>
                <w:szCs w:val="24"/>
              </w:rPr>
              <w:t>(законодательного</w:t>
            </w:r>
            <w:r>
              <w:rPr>
                <w:sz w:val="24"/>
                <w:szCs w:val="24"/>
              </w:rPr>
              <w:t>),</w:t>
            </w:r>
            <w:r>
              <w:rPr>
                <w:sz w:val="28"/>
                <w:szCs w:val="28"/>
              </w:rPr>
              <w:t xml:space="preserve"> который регулирует правоотношения в </w:t>
            </w:r>
            <w:r>
              <w:rPr>
                <w:b/>
                <w:sz w:val="28"/>
                <w:szCs w:val="28"/>
              </w:rPr>
              <w:t>области занятости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занятость граждан</w:t>
            </w:r>
            <w:r>
              <w:rPr>
                <w:sz w:val="28"/>
                <w:szCs w:val="28"/>
              </w:rPr>
              <w:t xml:space="preserve">. Понятие </w:t>
            </w:r>
            <w:r>
              <w:rPr>
                <w:b/>
                <w:sz w:val="28"/>
                <w:szCs w:val="28"/>
              </w:rPr>
              <w:t>полная занятость</w:t>
            </w:r>
            <w:r>
              <w:rPr>
                <w:sz w:val="28"/>
                <w:szCs w:val="28"/>
              </w:rPr>
              <w:t xml:space="preserve">.                          Понятие </w:t>
            </w:r>
            <w:r>
              <w:rPr>
                <w:b/>
                <w:sz w:val="28"/>
                <w:szCs w:val="28"/>
              </w:rPr>
              <w:t>частичная занятость</w:t>
            </w:r>
            <w:r>
              <w:rPr>
                <w:sz w:val="28"/>
                <w:szCs w:val="28"/>
              </w:rPr>
              <w:t xml:space="preserve">. Понятие </w:t>
            </w:r>
            <w:r>
              <w:rPr>
                <w:b/>
                <w:sz w:val="28"/>
                <w:szCs w:val="28"/>
              </w:rPr>
              <w:t>неполная занятость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трудоустройство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безработица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Какие граждане признаются </w:t>
            </w:r>
            <w:r>
              <w:rPr>
                <w:b/>
                <w:sz w:val="28"/>
                <w:szCs w:val="28"/>
              </w:rPr>
              <w:t>безработными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Какие граждане не могут быть признаны </w:t>
            </w:r>
            <w:r>
              <w:rPr>
                <w:b/>
                <w:sz w:val="28"/>
                <w:szCs w:val="28"/>
              </w:rPr>
              <w:t>безработными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Перечислить виды </w:t>
            </w:r>
            <w:r>
              <w:rPr>
                <w:b/>
                <w:sz w:val="28"/>
                <w:szCs w:val="28"/>
              </w:rPr>
              <w:t>документов</w:t>
            </w:r>
            <w:r>
              <w:rPr>
                <w:sz w:val="28"/>
                <w:szCs w:val="28"/>
              </w:rPr>
              <w:t xml:space="preserve"> предъявляемых в службу занятости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подходящей работы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неподходящей работы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Перечислить основные </w:t>
            </w:r>
            <w:r>
              <w:rPr>
                <w:b/>
                <w:sz w:val="28"/>
                <w:szCs w:val="28"/>
              </w:rPr>
              <w:t xml:space="preserve">права граждан </w:t>
            </w:r>
            <w:r>
              <w:rPr>
                <w:sz w:val="28"/>
                <w:szCs w:val="28"/>
              </w:rPr>
              <w:t>в области занятости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общественных работ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временных работ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Права</w:t>
            </w:r>
            <w:r>
              <w:rPr>
                <w:sz w:val="28"/>
                <w:szCs w:val="28"/>
              </w:rPr>
              <w:t xml:space="preserve"> и </w:t>
            </w:r>
            <w:r>
              <w:rPr>
                <w:b/>
                <w:sz w:val="28"/>
                <w:szCs w:val="28"/>
              </w:rPr>
              <w:t>обязанности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 xml:space="preserve">работодателей </w:t>
            </w:r>
            <w:r>
              <w:rPr>
                <w:sz w:val="28"/>
                <w:szCs w:val="28"/>
              </w:rPr>
              <w:t>в области занятости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Государственные </w:t>
            </w:r>
            <w:r>
              <w:rPr>
                <w:b/>
                <w:sz w:val="28"/>
                <w:szCs w:val="28"/>
              </w:rPr>
              <w:t>социальные гарантии и компенсации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Порядок оказания </w:t>
            </w:r>
            <w:r>
              <w:rPr>
                <w:b/>
                <w:sz w:val="28"/>
                <w:szCs w:val="28"/>
              </w:rPr>
              <w:t>материальной помощи</w:t>
            </w:r>
            <w:r>
              <w:rPr>
                <w:sz w:val="28"/>
                <w:szCs w:val="28"/>
              </w:rPr>
              <w:t xml:space="preserve"> безработным гражданам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Добровольное </w:t>
            </w:r>
            <w:r>
              <w:rPr>
                <w:b/>
                <w:sz w:val="28"/>
                <w:szCs w:val="28"/>
              </w:rPr>
              <w:t>страхование на случаи потери работы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Порядок </w:t>
            </w:r>
            <w:r>
              <w:rPr>
                <w:b/>
                <w:sz w:val="28"/>
                <w:szCs w:val="28"/>
              </w:rPr>
              <w:t>обращения и постановка на учет</w:t>
            </w:r>
            <w:r>
              <w:rPr>
                <w:sz w:val="28"/>
                <w:szCs w:val="28"/>
              </w:rPr>
              <w:t xml:space="preserve"> в службу занятости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Перечислить основные </w:t>
            </w:r>
            <w:r>
              <w:rPr>
                <w:b/>
                <w:sz w:val="28"/>
                <w:szCs w:val="28"/>
              </w:rPr>
              <w:t>методы (способы)</w:t>
            </w:r>
            <w:r>
              <w:rPr>
                <w:sz w:val="28"/>
                <w:szCs w:val="28"/>
              </w:rPr>
              <w:t xml:space="preserve"> поиска работы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документа </w:t>
            </w:r>
            <w:r>
              <w:rPr>
                <w:b/>
                <w:sz w:val="28"/>
                <w:szCs w:val="28"/>
              </w:rPr>
              <w:t>«Резюме».</w:t>
            </w:r>
            <w:r>
              <w:rPr>
                <w:sz w:val="28"/>
                <w:szCs w:val="28"/>
              </w:rPr>
              <w:t xml:space="preserve"> Основные </w:t>
            </w:r>
            <w:r>
              <w:rPr>
                <w:b/>
                <w:sz w:val="28"/>
                <w:szCs w:val="28"/>
              </w:rPr>
              <w:t>части и реквизиты</w:t>
            </w:r>
            <w:r>
              <w:rPr>
                <w:sz w:val="28"/>
                <w:szCs w:val="28"/>
              </w:rPr>
              <w:t xml:space="preserve"> документа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карьера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специальность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профессия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должность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квалификация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работодатель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работник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рынок труда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предложение труда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спрос на труд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заработная плата</w:t>
            </w:r>
          </w:p>
        </w:tc>
      </w:tr>
      <w:tr w:rsidR="002112CC" w:rsidTr="00067727">
        <w:trPr>
          <w:trHeight w:val="33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32.</w:t>
            </w:r>
          </w:p>
        </w:tc>
        <w:tc>
          <w:tcPr>
            <w:tcW w:w="9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Понятие </w:t>
            </w:r>
            <w:r>
              <w:rPr>
                <w:b/>
                <w:sz w:val="28"/>
                <w:szCs w:val="28"/>
              </w:rPr>
              <w:t>пособие по безработице</w:t>
            </w:r>
          </w:p>
        </w:tc>
      </w:tr>
    </w:tbl>
    <w:p w:rsidR="002112CC" w:rsidRDefault="002112CC" w:rsidP="002112CC">
      <w:pPr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lastRenderedPageBreak/>
        <w:t>СОДЕРЖАНИЕ  КОНТРОЛЬНОЙ РАБОТЫ</w:t>
      </w:r>
    </w:p>
    <w:p w:rsidR="002112CC" w:rsidRDefault="002112CC" w:rsidP="002112CC">
      <w:pPr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(к дифференцированному зачету)</w:t>
      </w:r>
    </w:p>
    <w:p w:rsidR="002112CC" w:rsidRDefault="002112CC" w:rsidP="002112CC">
      <w:pPr>
        <w:jc w:val="center"/>
        <w:rPr>
          <w:b/>
          <w:sz w:val="16"/>
          <w:szCs w:val="16"/>
        </w:rPr>
      </w:pPr>
    </w:p>
    <w:p w:rsidR="002112CC" w:rsidRDefault="002112CC" w:rsidP="002112CC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/>
          <w:b/>
          <w:i/>
          <w:sz w:val="28"/>
          <w:szCs w:val="28"/>
          <w:u w:val="single"/>
        </w:rPr>
      </w:pPr>
      <w:r>
        <w:rPr>
          <w:rFonts w:ascii="Times New Roman" w:hAnsi="Times New Roman"/>
          <w:b/>
          <w:i/>
          <w:sz w:val="28"/>
          <w:szCs w:val="28"/>
          <w:u w:val="single"/>
        </w:rPr>
        <w:t>Теоретический вопрос:</w:t>
      </w:r>
    </w:p>
    <w:p w:rsidR="002112CC" w:rsidRDefault="002112CC" w:rsidP="002112CC">
      <w:pPr>
        <w:pStyle w:val="a3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«Постановка на учет в ГКУ «Полевской центр занятости» гражданина </w:t>
      </w:r>
    </w:p>
    <w:p w:rsidR="002112CC" w:rsidRDefault="002112CC" w:rsidP="002112CC">
      <w:pPr>
        <w:pStyle w:val="a3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РФ в качестве безработного для поиска работы»:</w:t>
      </w:r>
    </w:p>
    <w:p w:rsidR="002112CC" w:rsidRDefault="002112CC" w:rsidP="002112CC">
      <w:pPr>
        <w:pStyle w:val="a3"/>
        <w:numPr>
          <w:ilvl w:val="1"/>
          <w:numId w:val="4"/>
        </w:num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 xml:space="preserve">Какие необходимы основания для постановки на учет гражданина РФ </w:t>
      </w:r>
      <w:proofErr w:type="gramStart"/>
      <w:r>
        <w:rPr>
          <w:rFonts w:ascii="Times New Roman" w:hAnsi="Times New Roman"/>
          <w:b/>
          <w:i/>
          <w:sz w:val="24"/>
          <w:szCs w:val="24"/>
        </w:rPr>
        <w:t>в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 xml:space="preserve"> </w:t>
      </w:r>
    </w:p>
    <w:p w:rsidR="002112CC" w:rsidRDefault="002112CC" w:rsidP="002112CC">
      <w:pPr>
        <w:pStyle w:val="a3"/>
        <w:spacing w:after="0" w:line="240" w:lineRule="auto"/>
        <w:ind w:left="1080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 xml:space="preserve">       </w:t>
      </w:r>
      <w:proofErr w:type="gramStart"/>
      <w:r>
        <w:rPr>
          <w:rFonts w:ascii="Times New Roman" w:hAnsi="Times New Roman"/>
          <w:b/>
          <w:i/>
          <w:sz w:val="24"/>
          <w:szCs w:val="24"/>
        </w:rPr>
        <w:t>качестве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 xml:space="preserve">  безработного.</w:t>
      </w:r>
    </w:p>
    <w:p w:rsidR="002112CC" w:rsidRDefault="002112CC" w:rsidP="002112CC">
      <w:pPr>
        <w:pStyle w:val="a3"/>
        <w:numPr>
          <w:ilvl w:val="1"/>
          <w:numId w:val="4"/>
        </w:num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Возраст, с которого возможна постановка на учет.</w:t>
      </w:r>
    </w:p>
    <w:p w:rsidR="002112CC" w:rsidRDefault="002112CC" w:rsidP="002112CC">
      <w:pPr>
        <w:pStyle w:val="a3"/>
        <w:numPr>
          <w:ilvl w:val="1"/>
          <w:numId w:val="4"/>
        </w:num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 xml:space="preserve">Перечислить документы, которые необходимо предоставить в службу </w:t>
      </w:r>
    </w:p>
    <w:p w:rsidR="002112CC" w:rsidRDefault="002112CC" w:rsidP="002112CC">
      <w:pPr>
        <w:pStyle w:val="a3"/>
        <w:spacing w:after="0" w:line="240" w:lineRule="auto"/>
        <w:ind w:left="1080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 xml:space="preserve">      занятости для регистрации гражданина в качестве безработного.</w:t>
      </w:r>
    </w:p>
    <w:p w:rsidR="002112CC" w:rsidRDefault="002112CC" w:rsidP="002112CC">
      <w:pPr>
        <w:pStyle w:val="a3"/>
        <w:spacing w:after="0" w:line="240" w:lineRule="auto"/>
        <w:ind w:left="1080"/>
        <w:rPr>
          <w:rFonts w:ascii="Times New Roman" w:hAnsi="Times New Roman"/>
          <w:b/>
          <w:sz w:val="16"/>
          <w:szCs w:val="16"/>
        </w:rPr>
      </w:pPr>
    </w:p>
    <w:p w:rsidR="002112CC" w:rsidRDefault="002112CC" w:rsidP="002112CC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/>
          <w:b/>
          <w:i/>
          <w:sz w:val="28"/>
          <w:szCs w:val="28"/>
          <w:u w:val="single"/>
        </w:rPr>
      </w:pPr>
      <w:r>
        <w:rPr>
          <w:rFonts w:ascii="Times New Roman" w:hAnsi="Times New Roman"/>
          <w:b/>
          <w:i/>
          <w:sz w:val="28"/>
          <w:szCs w:val="28"/>
          <w:u w:val="single"/>
        </w:rPr>
        <w:t xml:space="preserve">Практическое задание: </w:t>
      </w:r>
    </w:p>
    <w:p w:rsidR="002112CC" w:rsidRDefault="002112CC" w:rsidP="002112CC">
      <w:pPr>
        <w:pStyle w:val="a3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Оформить документ «резюме».</w:t>
      </w:r>
    </w:p>
    <w:p w:rsidR="002112CC" w:rsidRDefault="002112CC" w:rsidP="002112CC">
      <w:pPr>
        <w:pStyle w:val="a3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112CC" w:rsidRDefault="002112CC" w:rsidP="002112CC">
      <w:pPr>
        <w:pStyle w:val="a3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112CC" w:rsidRDefault="002112CC" w:rsidP="002112CC">
      <w:pPr>
        <w:pStyle w:val="a3"/>
        <w:spacing w:after="0" w:line="240" w:lineRule="auto"/>
        <w:rPr>
          <w:rFonts w:ascii="Times New Roman" w:hAnsi="Times New Roman"/>
          <w:b/>
          <w:sz w:val="16"/>
          <w:szCs w:val="16"/>
        </w:rPr>
      </w:pPr>
    </w:p>
    <w:p w:rsidR="002112CC" w:rsidRDefault="002112CC" w:rsidP="002112C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  <w:u w:val="single"/>
        </w:rPr>
        <w:t>Требования к выполнению контрольной работы</w:t>
      </w:r>
      <w:r>
        <w:rPr>
          <w:b/>
          <w:sz w:val="28"/>
          <w:szCs w:val="28"/>
        </w:rPr>
        <w:t>:</w:t>
      </w:r>
    </w:p>
    <w:p w:rsidR="002112CC" w:rsidRDefault="002112CC" w:rsidP="002112CC">
      <w:pPr>
        <w:jc w:val="center"/>
        <w:rPr>
          <w:b/>
          <w:sz w:val="16"/>
          <w:szCs w:val="16"/>
        </w:rPr>
      </w:pPr>
    </w:p>
    <w:p w:rsidR="002112CC" w:rsidRDefault="002112CC" w:rsidP="002112CC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Титульный лист.</w:t>
      </w:r>
    </w:p>
    <w:p w:rsidR="002112CC" w:rsidRDefault="002112CC" w:rsidP="002112CC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Содержание.</w:t>
      </w:r>
    </w:p>
    <w:p w:rsidR="002112CC" w:rsidRDefault="002112CC" w:rsidP="002112CC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Теоретический  вопрос и практическое задание на отдельном листе формат А-4.</w:t>
      </w:r>
    </w:p>
    <w:p w:rsidR="002112CC" w:rsidRDefault="002112CC" w:rsidP="002112CC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Последний лист – список литературы (Интернет).</w:t>
      </w:r>
    </w:p>
    <w:p w:rsidR="002112CC" w:rsidRDefault="002112CC" w:rsidP="002112CC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Объем работы – 5-6 листов.</w:t>
      </w:r>
    </w:p>
    <w:p w:rsidR="002112CC" w:rsidRDefault="002112CC" w:rsidP="002112CC">
      <w:pPr>
        <w:pStyle w:val="a3"/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2112CC" w:rsidRDefault="002112CC" w:rsidP="002112CC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u w:val="single"/>
        </w:rPr>
        <w:t>Рекомендуемые нормативно-правовые акты и учебные пособия                   для использования в работе</w:t>
      </w:r>
      <w:r>
        <w:rPr>
          <w:rFonts w:ascii="Times New Roman" w:hAnsi="Times New Roman"/>
          <w:b/>
          <w:sz w:val="28"/>
          <w:szCs w:val="28"/>
        </w:rPr>
        <w:t>:</w:t>
      </w:r>
    </w:p>
    <w:tbl>
      <w:tblPr>
        <w:tblW w:w="0" w:type="auto"/>
        <w:tblInd w:w="7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2"/>
        <w:gridCol w:w="8557"/>
      </w:tblGrid>
      <w:tr w:rsidR="002112CC" w:rsidTr="002112CC">
        <w:trPr>
          <w:trHeight w:val="215"/>
        </w:trPr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</w:rPr>
            </w:pPr>
            <w:r>
              <w:rPr>
                <w:b/>
              </w:rPr>
              <w:t>№№</w:t>
            </w:r>
          </w:p>
          <w:p w:rsidR="002112CC" w:rsidRDefault="002112CC">
            <w:pPr>
              <w:rPr>
                <w:b/>
              </w:rPr>
            </w:pPr>
            <w:proofErr w:type="spellStart"/>
            <w:r>
              <w:rPr>
                <w:b/>
              </w:rPr>
              <w:t>пп</w:t>
            </w:r>
            <w:proofErr w:type="spellEnd"/>
          </w:p>
        </w:tc>
        <w:tc>
          <w:tcPr>
            <w:tcW w:w="8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Наименование</w:t>
            </w:r>
          </w:p>
        </w:tc>
      </w:tr>
      <w:tr w:rsidR="002112CC" w:rsidTr="002112CC">
        <w:trPr>
          <w:trHeight w:val="215"/>
        </w:trPr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8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Конституция РФ; </w:t>
            </w:r>
          </w:p>
        </w:tc>
      </w:tr>
      <w:tr w:rsidR="002112CC" w:rsidTr="002112CC">
        <w:trPr>
          <w:trHeight w:val="215"/>
        </w:trPr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8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Федеральный закон «О занятости населения в Российской Федерации»                      от 19.04.1991 № 1032-1</w:t>
            </w:r>
          </w:p>
        </w:tc>
      </w:tr>
      <w:tr w:rsidR="002112CC" w:rsidTr="002112CC">
        <w:trPr>
          <w:trHeight w:val="215"/>
        </w:trPr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8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Трудовой кодекс  РФ;</w:t>
            </w:r>
          </w:p>
        </w:tc>
      </w:tr>
      <w:tr w:rsidR="002112CC" w:rsidTr="002112CC">
        <w:trPr>
          <w:trHeight w:val="215"/>
        </w:trPr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8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Учебно-методическое пособие «Технология трудоустройства в России», </w:t>
            </w:r>
            <w:proofErr w:type="spellStart"/>
            <w:r>
              <w:rPr>
                <w:b/>
                <w:i/>
                <w:sz w:val="24"/>
                <w:szCs w:val="24"/>
              </w:rPr>
              <w:t>В.В.Батаев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i/>
                <w:sz w:val="24"/>
                <w:szCs w:val="24"/>
              </w:rPr>
              <w:t>УИЭУиП</w:t>
            </w:r>
            <w:proofErr w:type="spellEnd"/>
            <w:r>
              <w:rPr>
                <w:b/>
                <w:i/>
                <w:sz w:val="24"/>
                <w:szCs w:val="24"/>
              </w:rPr>
              <w:t>, 2011</w:t>
            </w:r>
          </w:p>
        </w:tc>
      </w:tr>
      <w:tr w:rsidR="002112CC" w:rsidTr="002112CC">
        <w:trPr>
          <w:trHeight w:val="215"/>
        </w:trPr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8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Учебно-методическое пособие «Краткий курс поиска работы. Рекомендации выпускнику» (психологические советы), (разработчик преподаватель Сергеева И.А.)</w:t>
            </w:r>
          </w:p>
        </w:tc>
      </w:tr>
      <w:tr w:rsidR="002112CC" w:rsidTr="002112CC">
        <w:trPr>
          <w:trHeight w:val="1088"/>
        </w:trPr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8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К</w:t>
            </w:r>
            <w:r>
              <w:rPr>
                <w:b/>
                <w:i/>
                <w:sz w:val="24"/>
                <w:szCs w:val="24"/>
                <w:u w:val="single"/>
              </w:rPr>
              <w:t>онспекты лекций</w:t>
            </w:r>
            <w:r>
              <w:rPr>
                <w:b/>
                <w:i/>
                <w:sz w:val="24"/>
                <w:szCs w:val="24"/>
              </w:rPr>
              <w:t xml:space="preserve"> по учебным дисциплинам (разработчик преподаватель Сергеева И.А.): </w:t>
            </w:r>
          </w:p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- «Методы поиска работы и трудоустройство»;</w:t>
            </w:r>
          </w:p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- «Право» (курс «Основы трудового права»)</w:t>
            </w:r>
          </w:p>
        </w:tc>
      </w:tr>
      <w:tr w:rsidR="002112CC" w:rsidTr="002112CC">
        <w:trPr>
          <w:trHeight w:val="254"/>
        </w:trPr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8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Информационные буклеты (разработчик преподаватель Сергеева И.А.)</w:t>
            </w:r>
          </w:p>
        </w:tc>
      </w:tr>
      <w:tr w:rsidR="002112CC" w:rsidTr="002112CC">
        <w:trPr>
          <w:trHeight w:val="254"/>
        </w:trPr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8</w:t>
            </w:r>
          </w:p>
        </w:tc>
        <w:tc>
          <w:tcPr>
            <w:tcW w:w="8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Общероссийский интернет-портал Федеральной службы по труду и занятости «Работа в России» (государственная информационная система) http: //trudvsem.ru/</w:t>
            </w:r>
          </w:p>
        </w:tc>
      </w:tr>
      <w:tr w:rsidR="002112CC" w:rsidTr="002112CC">
        <w:trPr>
          <w:trHeight w:val="254"/>
        </w:trPr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9</w:t>
            </w:r>
          </w:p>
        </w:tc>
        <w:tc>
          <w:tcPr>
            <w:tcW w:w="8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Сайт ГКУ службы занятости населения Свердловской области «Полевской центр занятости»</w:t>
            </w:r>
          </w:p>
        </w:tc>
      </w:tr>
    </w:tbl>
    <w:p w:rsidR="00067727" w:rsidRDefault="00067727">
      <w:pPr>
        <w:widowControl/>
        <w:autoSpaceDE/>
        <w:autoSpaceDN/>
        <w:adjustRightInd/>
        <w:spacing w:after="200" w:line="276" w:lineRule="auto"/>
        <w:rPr>
          <w:b/>
          <w:bCs/>
          <w:i/>
          <w:kern w:val="32"/>
          <w:sz w:val="24"/>
          <w:szCs w:val="24"/>
          <w:u w:val="single"/>
        </w:rPr>
      </w:pPr>
      <w:r>
        <w:rPr>
          <w:i/>
          <w:sz w:val="24"/>
          <w:szCs w:val="24"/>
          <w:u w:val="single"/>
        </w:rPr>
        <w:br w:type="page"/>
      </w:r>
    </w:p>
    <w:p w:rsidR="002112CC" w:rsidRDefault="002112CC" w:rsidP="002112CC">
      <w:pPr>
        <w:pStyle w:val="1"/>
        <w:jc w:val="right"/>
        <w:rPr>
          <w:rFonts w:ascii="Times New Roman" w:hAnsi="Times New Roman"/>
          <w:i/>
          <w:sz w:val="24"/>
          <w:szCs w:val="24"/>
          <w:u w:val="single"/>
        </w:rPr>
      </w:pPr>
      <w:r>
        <w:rPr>
          <w:rFonts w:ascii="Times New Roman" w:hAnsi="Times New Roman"/>
          <w:i/>
          <w:sz w:val="24"/>
          <w:szCs w:val="24"/>
          <w:u w:val="single"/>
        </w:rPr>
        <w:lastRenderedPageBreak/>
        <w:t xml:space="preserve"> Образец титульного листа </w:t>
      </w:r>
    </w:p>
    <w:p w:rsidR="002112CC" w:rsidRDefault="002112CC" w:rsidP="002112CC">
      <w:pPr>
        <w:pStyle w:val="1"/>
        <w:jc w:val="center"/>
        <w:rPr>
          <w:rFonts w:ascii="Times New Roman" w:hAnsi="Times New Roman"/>
          <w:b w:val="0"/>
          <w:bCs w:val="0"/>
          <w:iCs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Министерство общего и профессионального образования </w:t>
      </w:r>
      <w:r>
        <w:rPr>
          <w:rFonts w:ascii="Times New Roman" w:hAnsi="Times New Roman"/>
          <w:bCs w:val="0"/>
          <w:sz w:val="20"/>
          <w:szCs w:val="20"/>
        </w:rPr>
        <w:t>Свердловской области</w:t>
      </w:r>
    </w:p>
    <w:p w:rsidR="002112CC" w:rsidRDefault="002112CC" w:rsidP="002112CC">
      <w:pPr>
        <w:rPr>
          <w:sz w:val="16"/>
          <w:szCs w:val="16"/>
        </w:rPr>
      </w:pPr>
    </w:p>
    <w:p w:rsidR="002112CC" w:rsidRDefault="002112CC" w:rsidP="002112CC">
      <w:pPr>
        <w:jc w:val="center"/>
        <w:rPr>
          <w:b/>
          <w:bCs/>
          <w:iCs/>
        </w:rPr>
      </w:pPr>
      <w:r>
        <w:rPr>
          <w:b/>
          <w:bCs/>
          <w:iCs/>
        </w:rPr>
        <w:t>Государственное  автономное профессиональное образовательное учреждение Свердловской области</w:t>
      </w:r>
    </w:p>
    <w:p w:rsidR="002112CC" w:rsidRDefault="002112CC" w:rsidP="002112CC">
      <w:pPr>
        <w:jc w:val="center"/>
        <w:rPr>
          <w:b/>
          <w:bCs/>
          <w:iCs/>
          <w:sz w:val="24"/>
          <w:szCs w:val="24"/>
        </w:rPr>
      </w:pPr>
      <w:r>
        <w:rPr>
          <w:b/>
          <w:bCs/>
          <w:iCs/>
          <w:sz w:val="24"/>
          <w:szCs w:val="24"/>
        </w:rPr>
        <w:t xml:space="preserve">«Полевской многопрофильный техникум </w:t>
      </w:r>
      <w:proofErr w:type="spellStart"/>
      <w:r>
        <w:rPr>
          <w:b/>
          <w:bCs/>
          <w:iCs/>
          <w:sz w:val="24"/>
          <w:szCs w:val="24"/>
        </w:rPr>
        <w:t>им.В.И</w:t>
      </w:r>
      <w:proofErr w:type="spellEnd"/>
      <w:r>
        <w:rPr>
          <w:b/>
          <w:bCs/>
          <w:iCs/>
          <w:sz w:val="24"/>
          <w:szCs w:val="24"/>
        </w:rPr>
        <w:t>. Назарова»</w:t>
      </w:r>
    </w:p>
    <w:p w:rsidR="002112CC" w:rsidRDefault="002112CC" w:rsidP="002112CC">
      <w:pPr>
        <w:jc w:val="center"/>
        <w:rPr>
          <w:b/>
          <w:bCs/>
          <w:iCs/>
          <w:sz w:val="24"/>
          <w:szCs w:val="24"/>
        </w:rPr>
      </w:pPr>
      <w:r>
        <w:rPr>
          <w:b/>
          <w:bCs/>
          <w:iCs/>
          <w:sz w:val="24"/>
          <w:szCs w:val="24"/>
        </w:rPr>
        <w:t xml:space="preserve">(ГАПОУ </w:t>
      </w:r>
      <w:proofErr w:type="gramStart"/>
      <w:r>
        <w:rPr>
          <w:b/>
          <w:bCs/>
          <w:iCs/>
          <w:sz w:val="24"/>
          <w:szCs w:val="24"/>
        </w:rPr>
        <w:t>СО</w:t>
      </w:r>
      <w:proofErr w:type="gramEnd"/>
      <w:r>
        <w:rPr>
          <w:b/>
          <w:bCs/>
          <w:iCs/>
          <w:sz w:val="24"/>
          <w:szCs w:val="24"/>
        </w:rPr>
        <w:t xml:space="preserve"> «Полевской многопрофильный техникум </w:t>
      </w:r>
      <w:proofErr w:type="spellStart"/>
      <w:r>
        <w:rPr>
          <w:b/>
          <w:bCs/>
          <w:iCs/>
          <w:sz w:val="24"/>
          <w:szCs w:val="24"/>
        </w:rPr>
        <w:t>им.В.И</w:t>
      </w:r>
      <w:proofErr w:type="spellEnd"/>
      <w:r>
        <w:rPr>
          <w:b/>
          <w:bCs/>
          <w:iCs/>
          <w:sz w:val="24"/>
          <w:szCs w:val="24"/>
        </w:rPr>
        <w:t>. Назарова»)</w:t>
      </w:r>
    </w:p>
    <w:p w:rsidR="002112CC" w:rsidRDefault="002112CC" w:rsidP="002112CC">
      <w:pPr>
        <w:jc w:val="center"/>
        <w:rPr>
          <w:b/>
          <w:bCs/>
          <w:iCs/>
          <w:sz w:val="28"/>
          <w:szCs w:val="28"/>
        </w:rPr>
      </w:pPr>
    </w:p>
    <w:p w:rsidR="002112CC" w:rsidRDefault="002112CC" w:rsidP="002112CC">
      <w:pPr>
        <w:jc w:val="center"/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 xml:space="preserve"> </w:t>
      </w:r>
    </w:p>
    <w:p w:rsidR="002112CC" w:rsidRDefault="002112CC" w:rsidP="002112CC">
      <w:pPr>
        <w:jc w:val="center"/>
        <w:rPr>
          <w:b/>
          <w:bCs/>
          <w:iCs/>
          <w:sz w:val="28"/>
          <w:szCs w:val="28"/>
        </w:rPr>
      </w:pPr>
    </w:p>
    <w:p w:rsidR="002112CC" w:rsidRDefault="002112CC" w:rsidP="00067727">
      <w:pPr>
        <w:ind w:left="-284" w:firstLine="284"/>
        <w:jc w:val="center"/>
        <w:rPr>
          <w:b/>
          <w:bCs/>
          <w:iCs/>
          <w:sz w:val="28"/>
          <w:szCs w:val="28"/>
        </w:rPr>
      </w:pPr>
    </w:p>
    <w:p w:rsidR="002112CC" w:rsidRDefault="002112CC" w:rsidP="00067727">
      <w:pPr>
        <w:ind w:left="-284" w:firstLine="284"/>
        <w:jc w:val="center"/>
        <w:rPr>
          <w:b/>
          <w:bCs/>
          <w:iCs/>
          <w:sz w:val="40"/>
          <w:szCs w:val="40"/>
        </w:rPr>
      </w:pPr>
      <w:r>
        <w:rPr>
          <w:b/>
          <w:bCs/>
          <w:iCs/>
          <w:sz w:val="40"/>
          <w:szCs w:val="40"/>
        </w:rPr>
        <w:t>КОНТРОЛЬНАЯ РАБОТА</w:t>
      </w:r>
    </w:p>
    <w:p w:rsidR="002112CC" w:rsidRDefault="002112CC" w:rsidP="00067727">
      <w:pPr>
        <w:ind w:left="-284" w:firstLine="284"/>
        <w:jc w:val="center"/>
        <w:rPr>
          <w:b/>
          <w:bCs/>
          <w:iCs/>
          <w:sz w:val="40"/>
          <w:szCs w:val="40"/>
        </w:rPr>
      </w:pPr>
      <w:r>
        <w:rPr>
          <w:b/>
          <w:bCs/>
          <w:iCs/>
          <w:sz w:val="40"/>
          <w:szCs w:val="40"/>
        </w:rPr>
        <w:t>(к дифференцированному зачету)</w:t>
      </w:r>
    </w:p>
    <w:p w:rsidR="002112CC" w:rsidRDefault="002112CC" w:rsidP="00067727">
      <w:pPr>
        <w:ind w:left="-284" w:firstLine="284"/>
        <w:jc w:val="center"/>
        <w:rPr>
          <w:b/>
          <w:bCs/>
          <w:iCs/>
          <w:sz w:val="28"/>
          <w:szCs w:val="28"/>
        </w:rPr>
      </w:pPr>
    </w:p>
    <w:p w:rsidR="002112CC" w:rsidRDefault="002112CC" w:rsidP="00067727">
      <w:pPr>
        <w:ind w:left="-284" w:firstLine="284"/>
        <w:jc w:val="center"/>
        <w:rPr>
          <w:b/>
          <w:bCs/>
          <w:iCs/>
          <w:sz w:val="32"/>
          <w:szCs w:val="32"/>
        </w:rPr>
      </w:pPr>
      <w:r>
        <w:rPr>
          <w:b/>
          <w:bCs/>
          <w:iCs/>
          <w:sz w:val="32"/>
          <w:szCs w:val="32"/>
        </w:rPr>
        <w:t xml:space="preserve">наименование темы: </w:t>
      </w:r>
    </w:p>
    <w:p w:rsidR="002112CC" w:rsidRDefault="002112CC" w:rsidP="00067727">
      <w:pPr>
        <w:ind w:left="-284" w:firstLine="284"/>
        <w:jc w:val="center"/>
        <w:rPr>
          <w:b/>
          <w:bCs/>
          <w:iCs/>
          <w:sz w:val="32"/>
          <w:szCs w:val="32"/>
          <w:u w:val="single"/>
        </w:rPr>
      </w:pPr>
      <w:r>
        <w:rPr>
          <w:b/>
          <w:bCs/>
          <w:iCs/>
          <w:sz w:val="32"/>
          <w:szCs w:val="32"/>
          <w:u w:val="single"/>
        </w:rPr>
        <w:t xml:space="preserve">«ПОРЯДОК ОБРАЩЕНИЯ И ПОСТАНОВКА НА УЧЕТ </w:t>
      </w:r>
      <w:proofErr w:type="gramStart"/>
      <w:r>
        <w:rPr>
          <w:b/>
          <w:bCs/>
          <w:iCs/>
          <w:sz w:val="32"/>
          <w:szCs w:val="32"/>
          <w:u w:val="single"/>
        </w:rPr>
        <w:t>В</w:t>
      </w:r>
      <w:proofErr w:type="gramEnd"/>
      <w:r>
        <w:rPr>
          <w:b/>
          <w:bCs/>
          <w:iCs/>
          <w:sz w:val="32"/>
          <w:szCs w:val="32"/>
          <w:u w:val="single"/>
        </w:rPr>
        <w:t xml:space="preserve"> </w:t>
      </w:r>
    </w:p>
    <w:p w:rsidR="002112CC" w:rsidRDefault="002112CC" w:rsidP="00067727">
      <w:pPr>
        <w:ind w:left="-284" w:firstLine="284"/>
        <w:jc w:val="center"/>
        <w:rPr>
          <w:b/>
          <w:bCs/>
          <w:iCs/>
          <w:sz w:val="32"/>
          <w:szCs w:val="32"/>
          <w:u w:val="single"/>
        </w:rPr>
      </w:pPr>
      <w:r>
        <w:rPr>
          <w:b/>
          <w:bCs/>
          <w:iCs/>
          <w:sz w:val="32"/>
          <w:szCs w:val="32"/>
          <w:u w:val="single"/>
        </w:rPr>
        <w:t>ГКУ «ПОЛЕВСКОЙ ЦЕНТР ЗАНЯТОСТИ»</w:t>
      </w:r>
    </w:p>
    <w:p w:rsidR="002112CC" w:rsidRDefault="002112CC" w:rsidP="00067727">
      <w:pPr>
        <w:ind w:left="-284" w:firstLine="284"/>
        <w:jc w:val="center"/>
        <w:rPr>
          <w:b/>
          <w:bCs/>
          <w:iCs/>
          <w:sz w:val="32"/>
          <w:szCs w:val="32"/>
          <w:u w:val="single"/>
        </w:rPr>
      </w:pPr>
    </w:p>
    <w:p w:rsidR="002112CC" w:rsidRDefault="002112CC" w:rsidP="00067727">
      <w:pPr>
        <w:ind w:left="-284" w:firstLine="284"/>
        <w:jc w:val="center"/>
        <w:rPr>
          <w:b/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Учебная дисциплина</w:t>
      </w:r>
      <w:r>
        <w:rPr>
          <w:b/>
          <w:bCs/>
          <w:iCs/>
          <w:sz w:val="28"/>
          <w:szCs w:val="28"/>
        </w:rPr>
        <w:t xml:space="preserve"> </w:t>
      </w:r>
      <w:r>
        <w:rPr>
          <w:b/>
          <w:bCs/>
          <w:iCs/>
          <w:sz w:val="32"/>
          <w:szCs w:val="32"/>
          <w:u w:val="single"/>
        </w:rPr>
        <w:t>«Методы поиска работы и трудоустройство»</w:t>
      </w:r>
    </w:p>
    <w:p w:rsidR="002112CC" w:rsidRDefault="002112CC" w:rsidP="00067727">
      <w:pPr>
        <w:ind w:left="-284" w:firstLine="284"/>
        <w:rPr>
          <w:b/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Специальность</w:t>
      </w:r>
      <w:r>
        <w:rPr>
          <w:b/>
          <w:bCs/>
          <w:iCs/>
          <w:sz w:val="28"/>
          <w:szCs w:val="28"/>
        </w:rPr>
        <w:t xml:space="preserve"> «____________________________________________________________________»</w:t>
      </w:r>
    </w:p>
    <w:p w:rsidR="002112CC" w:rsidRDefault="002112CC" w:rsidP="00067727">
      <w:pPr>
        <w:ind w:left="-284" w:firstLine="284"/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 xml:space="preserve">  </w:t>
      </w:r>
    </w:p>
    <w:p w:rsidR="002112CC" w:rsidRDefault="002112CC" w:rsidP="00067727">
      <w:pPr>
        <w:ind w:left="-284" w:firstLine="284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>выполнил студент                    ____________________      _______________________</w:t>
      </w:r>
    </w:p>
    <w:p w:rsidR="002112CC" w:rsidRDefault="002112CC" w:rsidP="00067727">
      <w:pPr>
        <w:ind w:left="-284" w:firstLine="284"/>
        <w:rPr>
          <w:bCs/>
          <w:iCs/>
          <w:sz w:val="16"/>
          <w:szCs w:val="16"/>
        </w:rPr>
      </w:pPr>
      <w:r>
        <w:rPr>
          <w:bCs/>
          <w:iCs/>
          <w:sz w:val="16"/>
          <w:szCs w:val="16"/>
        </w:rPr>
        <w:t xml:space="preserve">                                                                                        (подпись)                                         (расшифровка подписи И.О. Фамилия)</w:t>
      </w:r>
    </w:p>
    <w:p w:rsidR="002112CC" w:rsidRDefault="002112CC" w:rsidP="00067727">
      <w:pPr>
        <w:ind w:left="-284" w:firstLine="284"/>
        <w:rPr>
          <w:b/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группа </w:t>
      </w:r>
      <w:r>
        <w:rPr>
          <w:b/>
          <w:bCs/>
          <w:iCs/>
          <w:sz w:val="24"/>
          <w:szCs w:val="24"/>
        </w:rPr>
        <w:t>№ __________</w:t>
      </w:r>
    </w:p>
    <w:p w:rsidR="002112CC" w:rsidRDefault="002112CC" w:rsidP="00067727">
      <w:pPr>
        <w:ind w:left="-284" w:firstLine="284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>дата представления работы  ______________</w:t>
      </w:r>
    </w:p>
    <w:p w:rsidR="002112CC" w:rsidRDefault="002112CC" w:rsidP="00067727">
      <w:pPr>
        <w:ind w:left="-284" w:firstLine="284"/>
        <w:rPr>
          <w:bCs/>
          <w:iCs/>
          <w:sz w:val="28"/>
          <w:szCs w:val="28"/>
        </w:rPr>
      </w:pPr>
    </w:p>
    <w:p w:rsidR="002112CC" w:rsidRDefault="002112CC" w:rsidP="00067727">
      <w:pPr>
        <w:ind w:left="-284" w:firstLine="284"/>
        <w:rPr>
          <w:bCs/>
          <w:iCs/>
          <w:sz w:val="28"/>
          <w:szCs w:val="28"/>
        </w:rPr>
      </w:pPr>
      <w:r>
        <w:rPr>
          <w:bCs/>
          <w:iCs/>
          <w:sz w:val="24"/>
          <w:szCs w:val="24"/>
        </w:rPr>
        <w:t xml:space="preserve">проверил </w:t>
      </w:r>
      <w:r>
        <w:rPr>
          <w:b/>
          <w:bCs/>
          <w:iCs/>
          <w:sz w:val="24"/>
          <w:szCs w:val="24"/>
        </w:rPr>
        <w:t>преподаватель</w:t>
      </w:r>
      <w:r>
        <w:rPr>
          <w:bCs/>
          <w:iCs/>
          <w:sz w:val="28"/>
          <w:szCs w:val="28"/>
        </w:rPr>
        <w:t xml:space="preserve">     ____________________      </w:t>
      </w:r>
      <w:r>
        <w:rPr>
          <w:b/>
          <w:bCs/>
          <w:iCs/>
          <w:sz w:val="24"/>
          <w:szCs w:val="24"/>
        </w:rPr>
        <w:t>И.А. Сергеева</w:t>
      </w:r>
    </w:p>
    <w:p w:rsidR="002112CC" w:rsidRDefault="002112CC" w:rsidP="00067727">
      <w:pPr>
        <w:ind w:left="-284" w:firstLine="284"/>
        <w:rPr>
          <w:bCs/>
          <w:iCs/>
          <w:sz w:val="16"/>
          <w:szCs w:val="16"/>
        </w:rPr>
      </w:pPr>
      <w:r>
        <w:rPr>
          <w:bCs/>
          <w:iCs/>
          <w:sz w:val="16"/>
          <w:szCs w:val="16"/>
        </w:rPr>
        <w:t xml:space="preserve">                                                                                              (подпись)                           (расшифровка подписи И.О. Фамилия)</w:t>
      </w:r>
    </w:p>
    <w:p w:rsidR="002112CC" w:rsidRDefault="002112CC" w:rsidP="00067727">
      <w:pPr>
        <w:ind w:left="-284" w:firstLine="284"/>
        <w:rPr>
          <w:b/>
          <w:bCs/>
          <w:iCs/>
          <w:sz w:val="24"/>
          <w:szCs w:val="24"/>
        </w:rPr>
      </w:pPr>
    </w:p>
    <w:p w:rsidR="002112CC" w:rsidRDefault="002112CC" w:rsidP="00067727">
      <w:pPr>
        <w:ind w:left="-284" w:firstLine="284"/>
        <w:rPr>
          <w:b/>
          <w:bCs/>
          <w:iCs/>
          <w:sz w:val="24"/>
          <w:szCs w:val="24"/>
        </w:rPr>
      </w:pPr>
    </w:p>
    <w:p w:rsidR="002112CC" w:rsidRDefault="002112CC" w:rsidP="002112CC">
      <w:pPr>
        <w:rPr>
          <w:b/>
          <w:bCs/>
          <w:iCs/>
          <w:sz w:val="24"/>
          <w:szCs w:val="24"/>
        </w:rPr>
      </w:pPr>
    </w:p>
    <w:tbl>
      <w:tblPr>
        <w:tblW w:w="9864" w:type="dxa"/>
        <w:tblInd w:w="1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64"/>
      </w:tblGrid>
      <w:tr w:rsidR="002112CC" w:rsidTr="002112CC">
        <w:trPr>
          <w:trHeight w:val="4395"/>
        </w:trPr>
        <w:tc>
          <w:tcPr>
            <w:tcW w:w="9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2CC" w:rsidRDefault="002112CC">
            <w:pPr>
              <w:ind w:left="-59"/>
            </w:pPr>
            <w:r>
              <w:t xml:space="preserve">      </w:t>
            </w:r>
            <w:r>
              <w:rPr>
                <w:b/>
              </w:rPr>
              <w:t>Оценка работы</w:t>
            </w:r>
            <w:r>
              <w:t xml:space="preserve"> _______________</w:t>
            </w:r>
          </w:p>
          <w:p w:rsidR="002112CC" w:rsidRDefault="002112CC">
            <w:pPr>
              <w:ind w:left="-59"/>
            </w:pPr>
            <w:r>
              <w:t xml:space="preserve">      </w:t>
            </w:r>
            <w:r>
              <w:rPr>
                <w:b/>
              </w:rPr>
              <w:t>Содержание рецензии</w:t>
            </w:r>
            <w:r>
              <w:t xml:space="preserve">:     </w:t>
            </w:r>
          </w:p>
          <w:p w:rsidR="002112CC" w:rsidRDefault="002112CC">
            <w:pPr>
              <w:ind w:left="-59"/>
            </w:pPr>
            <w:r>
              <w:rPr>
                <w:b/>
              </w:rPr>
              <w:t xml:space="preserve">      </w:t>
            </w:r>
            <w:r>
              <w:t>________________________________________________________________________________________________</w:t>
            </w:r>
          </w:p>
          <w:p w:rsidR="002112CC" w:rsidRDefault="002112CC">
            <w:pPr>
              <w:ind w:left="-59"/>
            </w:pPr>
            <w:r>
              <w:t xml:space="preserve">      ________________________________________________________________________________________________</w:t>
            </w:r>
          </w:p>
          <w:p w:rsidR="002112CC" w:rsidRDefault="002112CC">
            <w:pPr>
              <w:ind w:left="-59"/>
            </w:pPr>
            <w:r>
              <w:t xml:space="preserve">       ________________________________________________________________________________________________</w:t>
            </w:r>
          </w:p>
          <w:p w:rsidR="002112CC" w:rsidRDefault="002112CC">
            <w:pPr>
              <w:ind w:left="-59"/>
            </w:pPr>
            <w:r>
              <w:t xml:space="preserve">      ________________________________________________________________________________________________</w:t>
            </w:r>
          </w:p>
          <w:p w:rsidR="002112CC" w:rsidRDefault="002112CC">
            <w:pPr>
              <w:ind w:left="-59"/>
            </w:pPr>
            <w:r>
              <w:t xml:space="preserve">     _________________________________________________________________________________________________</w:t>
            </w:r>
          </w:p>
          <w:p w:rsidR="002112CC" w:rsidRDefault="002112CC">
            <w:pPr>
              <w:ind w:left="-59"/>
            </w:pPr>
            <w:r>
              <w:t xml:space="preserve">     _________________________________________________________________________________________________</w:t>
            </w:r>
          </w:p>
          <w:p w:rsidR="002112CC" w:rsidRDefault="002112CC">
            <w:pPr>
              <w:ind w:left="-59"/>
            </w:pPr>
            <w:r>
              <w:t xml:space="preserve">    _________________________________________________________________________________________________</w:t>
            </w:r>
          </w:p>
          <w:p w:rsidR="002112CC" w:rsidRDefault="002112CC">
            <w:pPr>
              <w:rPr>
                <w:bCs/>
                <w:iCs/>
                <w:sz w:val="24"/>
                <w:szCs w:val="24"/>
              </w:rPr>
            </w:pPr>
            <w:r>
              <w:t xml:space="preserve">    Д</w:t>
            </w:r>
            <w:r>
              <w:rPr>
                <w:bCs/>
                <w:iCs/>
                <w:sz w:val="24"/>
                <w:szCs w:val="24"/>
              </w:rPr>
              <w:t>ата проверки работы    ____________</w:t>
            </w:r>
          </w:p>
          <w:p w:rsidR="002112CC" w:rsidRDefault="002112CC">
            <w:pPr>
              <w:rPr>
                <w:b/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8"/>
                <w:szCs w:val="28"/>
              </w:rPr>
              <w:t xml:space="preserve">   ____________________      </w:t>
            </w:r>
            <w:r>
              <w:rPr>
                <w:b/>
                <w:bCs/>
                <w:iCs/>
                <w:sz w:val="24"/>
                <w:szCs w:val="24"/>
              </w:rPr>
              <w:t>И.А. Сергеева</w:t>
            </w:r>
          </w:p>
          <w:p w:rsidR="002112CC" w:rsidRDefault="002112CC">
            <w:r>
              <w:rPr>
                <w:bCs/>
                <w:iCs/>
                <w:sz w:val="16"/>
                <w:szCs w:val="16"/>
              </w:rPr>
              <w:t xml:space="preserve">                            (подпись)                           (расшифровка подписи И.О. Фамилия)</w:t>
            </w:r>
          </w:p>
        </w:tc>
      </w:tr>
    </w:tbl>
    <w:p w:rsidR="002112CC" w:rsidRDefault="002112CC" w:rsidP="002112CC">
      <w:pPr>
        <w:jc w:val="both"/>
      </w:pPr>
    </w:p>
    <w:p w:rsidR="002112CC" w:rsidRDefault="002112CC" w:rsidP="002112CC">
      <w:pPr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lastRenderedPageBreak/>
        <w:t>Критерии оценивания</w:t>
      </w:r>
    </w:p>
    <w:p w:rsidR="002112CC" w:rsidRDefault="002112CC" w:rsidP="002112CC">
      <w:pPr>
        <w:jc w:val="center"/>
        <w:rPr>
          <w:b/>
          <w:sz w:val="32"/>
          <w:szCs w:val="32"/>
        </w:rPr>
      </w:pPr>
    </w:p>
    <w:p w:rsidR="002112CC" w:rsidRDefault="002112CC" w:rsidP="002112CC">
      <w:pPr>
        <w:jc w:val="center"/>
        <w:rPr>
          <w:b/>
          <w:sz w:val="28"/>
          <w:u w:val="single"/>
        </w:rPr>
      </w:pPr>
      <w:r>
        <w:rPr>
          <w:b/>
          <w:sz w:val="28"/>
          <w:u w:val="single"/>
        </w:rPr>
        <w:t>Оценка результатов тестовых заданий</w:t>
      </w:r>
    </w:p>
    <w:p w:rsidR="002112CC" w:rsidRDefault="002112CC" w:rsidP="002112CC">
      <w:pPr>
        <w:jc w:val="center"/>
        <w:rPr>
          <w:sz w:val="28"/>
        </w:rPr>
      </w:pPr>
    </w:p>
    <w:p w:rsidR="002112CC" w:rsidRDefault="002112CC" w:rsidP="002112CC">
      <w:pPr>
        <w:jc w:val="center"/>
        <w:rPr>
          <w:sz w:val="28"/>
        </w:rPr>
      </w:pPr>
    </w:p>
    <w:p w:rsidR="002112CC" w:rsidRDefault="002112CC" w:rsidP="002112CC">
      <w:pPr>
        <w:ind w:firstLine="720"/>
        <w:jc w:val="both"/>
        <w:rPr>
          <w:sz w:val="28"/>
        </w:rPr>
      </w:pPr>
      <w:r>
        <w:rPr>
          <w:sz w:val="28"/>
        </w:rPr>
        <w:t xml:space="preserve">При использовании тестов, преподаватель оценивает качество знаний обучающихся по пятибалльной шкале оценок. </w:t>
      </w:r>
    </w:p>
    <w:p w:rsidR="002112CC" w:rsidRDefault="002112CC" w:rsidP="002112CC">
      <w:pPr>
        <w:ind w:firstLine="720"/>
        <w:jc w:val="both"/>
        <w:rPr>
          <w:sz w:val="28"/>
        </w:rPr>
      </w:pPr>
      <w:r>
        <w:rPr>
          <w:sz w:val="28"/>
        </w:rPr>
        <w:t>Для этого он сравнивает ответы (выполненные задания) обучающихся с эталоном (шифром), подсчитывает число (а), правильных ответов, общее число (р) ответов в тестах и определяет коэффициент усвоения (К) знаний обучающихся по формуле</w:t>
      </w:r>
      <w:proofErr w:type="gramStart"/>
      <w:r>
        <w:rPr>
          <w:sz w:val="28"/>
        </w:rPr>
        <w:t xml:space="preserve"> К</w:t>
      </w:r>
      <w:proofErr w:type="gramEnd"/>
      <w:r>
        <w:rPr>
          <w:sz w:val="28"/>
        </w:rPr>
        <w:t>=а/р. Затем, пользуясь значениями коэффициента усвоения (К) и шкалами, преподаватель выставляет обучающемуся отметку</w:t>
      </w:r>
    </w:p>
    <w:p w:rsidR="002112CC" w:rsidRDefault="002112CC" w:rsidP="002112CC">
      <w:pPr>
        <w:jc w:val="both"/>
        <w:rPr>
          <w:sz w:val="28"/>
        </w:rPr>
      </w:pPr>
    </w:p>
    <w:p w:rsidR="002112CC" w:rsidRPr="00067727" w:rsidRDefault="002112CC" w:rsidP="002112CC">
      <w:pPr>
        <w:pStyle w:val="20"/>
        <w:shd w:val="clear" w:color="auto" w:fill="auto"/>
        <w:spacing w:before="0"/>
        <w:ind w:firstLine="860"/>
        <w:rPr>
          <w:rFonts w:ascii="Times New Roman" w:hAnsi="Times New Roman" w:cs="Times New Roman"/>
        </w:rPr>
      </w:pPr>
      <w:r w:rsidRPr="00067727">
        <w:rPr>
          <w:rFonts w:ascii="Times New Roman" w:hAnsi="Times New Roman" w:cs="Times New Roman"/>
        </w:rPr>
        <w:t>Шкала отметок для оценки ответов обучающихся на тесты</w:t>
      </w:r>
    </w:p>
    <w:p w:rsidR="002112CC" w:rsidRPr="00067727" w:rsidRDefault="002112CC" w:rsidP="002112CC">
      <w:pPr>
        <w:pStyle w:val="20"/>
        <w:shd w:val="clear" w:color="auto" w:fill="auto"/>
        <w:spacing w:before="0"/>
        <w:ind w:firstLine="860"/>
        <w:rPr>
          <w:rFonts w:ascii="Times New Roman" w:hAnsi="Times New Roman" w:cs="Times New Roman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50"/>
        <w:gridCol w:w="1085"/>
        <w:gridCol w:w="1661"/>
        <w:gridCol w:w="1555"/>
        <w:gridCol w:w="1555"/>
        <w:gridCol w:w="1680"/>
      </w:tblGrid>
      <w:tr w:rsidR="002112CC" w:rsidRPr="00067727" w:rsidTr="002112CC">
        <w:trPr>
          <w:trHeight w:hRule="exact" w:val="662"/>
        </w:trPr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112CC" w:rsidRPr="00067727" w:rsidRDefault="002112CC">
            <w:pPr>
              <w:pStyle w:val="20"/>
              <w:shd w:val="clear" w:color="auto" w:fill="auto"/>
              <w:spacing w:before="0"/>
              <w:ind w:firstLine="0"/>
              <w:rPr>
                <w:rFonts w:ascii="Times New Roman" w:hAnsi="Times New Roman" w:cs="Times New Roman"/>
              </w:rPr>
            </w:pPr>
            <w:r w:rsidRPr="00067727">
              <w:rPr>
                <w:rFonts w:ascii="Times New Roman" w:hAnsi="Times New Roman" w:cs="Times New Roman"/>
              </w:rPr>
              <w:t>Коэффициент усвоения (К)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2112CC" w:rsidRPr="00067727" w:rsidRDefault="002112CC">
            <w:pPr>
              <w:pStyle w:val="20"/>
              <w:shd w:val="clear" w:color="auto" w:fill="auto"/>
              <w:spacing w:before="0" w:line="280" w:lineRule="exact"/>
              <w:ind w:firstLine="0"/>
              <w:rPr>
                <w:rFonts w:ascii="Times New Roman" w:hAnsi="Times New Roman" w:cs="Times New Roman"/>
              </w:rPr>
            </w:pPr>
            <w:r w:rsidRPr="00067727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112CC" w:rsidRPr="00067727" w:rsidRDefault="002112CC">
            <w:pPr>
              <w:pStyle w:val="20"/>
              <w:shd w:val="clear" w:color="auto" w:fill="auto"/>
              <w:spacing w:before="0" w:line="280" w:lineRule="exact"/>
              <w:ind w:firstLine="0"/>
              <w:rPr>
                <w:rFonts w:ascii="Times New Roman" w:hAnsi="Times New Roman" w:cs="Times New Roman"/>
              </w:rPr>
            </w:pPr>
            <w:r w:rsidRPr="00067727">
              <w:rPr>
                <w:rFonts w:ascii="Times New Roman" w:hAnsi="Times New Roman" w:cs="Times New Roman"/>
              </w:rPr>
              <w:t>от 0,9-1,0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112CC" w:rsidRPr="00067727" w:rsidRDefault="002112CC">
            <w:pPr>
              <w:pStyle w:val="20"/>
              <w:shd w:val="clear" w:color="auto" w:fill="auto"/>
              <w:spacing w:before="0" w:line="280" w:lineRule="exact"/>
              <w:ind w:firstLine="0"/>
              <w:rPr>
                <w:rFonts w:ascii="Times New Roman" w:hAnsi="Times New Roman" w:cs="Times New Roman"/>
              </w:rPr>
            </w:pPr>
            <w:r w:rsidRPr="00067727">
              <w:rPr>
                <w:rFonts w:ascii="Times New Roman" w:hAnsi="Times New Roman" w:cs="Times New Roman"/>
              </w:rPr>
              <w:t>от 0,8-0,9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112CC" w:rsidRPr="00067727" w:rsidRDefault="002112CC">
            <w:pPr>
              <w:pStyle w:val="20"/>
              <w:shd w:val="clear" w:color="auto" w:fill="auto"/>
              <w:spacing w:before="0" w:line="280" w:lineRule="exact"/>
              <w:ind w:firstLine="0"/>
              <w:rPr>
                <w:rFonts w:ascii="Times New Roman" w:hAnsi="Times New Roman" w:cs="Times New Roman"/>
              </w:rPr>
            </w:pPr>
            <w:r w:rsidRPr="00067727">
              <w:rPr>
                <w:rFonts w:ascii="Times New Roman" w:hAnsi="Times New Roman" w:cs="Times New Roman"/>
              </w:rPr>
              <w:t>от 0,6-0,8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112CC" w:rsidRPr="00067727" w:rsidRDefault="002112CC">
            <w:pPr>
              <w:pStyle w:val="20"/>
              <w:shd w:val="clear" w:color="auto" w:fill="auto"/>
              <w:spacing w:before="0" w:line="280" w:lineRule="exact"/>
              <w:ind w:firstLine="0"/>
              <w:rPr>
                <w:rFonts w:ascii="Times New Roman" w:hAnsi="Times New Roman" w:cs="Times New Roman"/>
              </w:rPr>
            </w:pPr>
            <w:r w:rsidRPr="00067727">
              <w:rPr>
                <w:rFonts w:ascii="Times New Roman" w:hAnsi="Times New Roman" w:cs="Times New Roman"/>
              </w:rPr>
              <w:t>менее 0,6</w:t>
            </w:r>
          </w:p>
        </w:tc>
      </w:tr>
      <w:tr w:rsidR="002112CC" w:rsidRPr="00067727" w:rsidTr="002112CC">
        <w:trPr>
          <w:trHeight w:hRule="exact" w:val="360"/>
        </w:trPr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112CC" w:rsidRPr="00067727" w:rsidRDefault="002112CC">
            <w:pPr>
              <w:pStyle w:val="20"/>
              <w:shd w:val="clear" w:color="auto" w:fill="auto"/>
              <w:spacing w:before="0" w:line="280" w:lineRule="exact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67727">
              <w:rPr>
                <w:rFonts w:ascii="Times New Roman" w:hAnsi="Times New Roman" w:cs="Times New Roman"/>
              </w:rPr>
              <w:t>отметка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112CC" w:rsidRPr="00067727" w:rsidRDefault="002112CC">
            <w:pPr>
              <w:pStyle w:val="20"/>
              <w:shd w:val="clear" w:color="auto" w:fill="auto"/>
              <w:spacing w:before="0" w:line="280" w:lineRule="exact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6772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112CC" w:rsidRPr="00067727" w:rsidRDefault="002112CC">
            <w:pPr>
              <w:pStyle w:val="20"/>
              <w:shd w:val="clear" w:color="auto" w:fill="auto"/>
              <w:spacing w:before="0" w:line="280" w:lineRule="exact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6772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112CC" w:rsidRPr="00067727" w:rsidRDefault="002112CC">
            <w:pPr>
              <w:pStyle w:val="20"/>
              <w:shd w:val="clear" w:color="auto" w:fill="auto"/>
              <w:spacing w:before="0" w:line="280" w:lineRule="exact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6772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2112CC" w:rsidRPr="00067727" w:rsidRDefault="002112CC">
            <w:pPr>
              <w:pStyle w:val="20"/>
              <w:shd w:val="clear" w:color="auto" w:fill="auto"/>
              <w:spacing w:before="0" w:line="280" w:lineRule="exact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6772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112CC" w:rsidRPr="00067727" w:rsidRDefault="002112CC">
            <w:pPr>
              <w:pStyle w:val="20"/>
              <w:shd w:val="clear" w:color="auto" w:fill="auto"/>
              <w:spacing w:before="0" w:line="280" w:lineRule="exact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67727">
              <w:rPr>
                <w:rFonts w:ascii="Times New Roman" w:hAnsi="Times New Roman" w:cs="Times New Roman"/>
              </w:rPr>
              <w:t>1</w:t>
            </w:r>
          </w:p>
        </w:tc>
      </w:tr>
    </w:tbl>
    <w:p w:rsidR="002112CC" w:rsidRPr="00067727" w:rsidRDefault="002112CC" w:rsidP="002112CC">
      <w:pPr>
        <w:pStyle w:val="20"/>
        <w:shd w:val="clear" w:color="auto" w:fill="auto"/>
        <w:spacing w:before="0"/>
        <w:ind w:firstLine="860"/>
        <w:rPr>
          <w:rFonts w:ascii="Times New Roman" w:hAnsi="Times New Roman" w:cs="Times New Roman"/>
        </w:rPr>
      </w:pPr>
    </w:p>
    <w:p w:rsidR="002112CC" w:rsidRPr="00067727" w:rsidRDefault="002112CC" w:rsidP="002112CC">
      <w:pPr>
        <w:pStyle w:val="20"/>
        <w:shd w:val="clear" w:color="auto" w:fill="auto"/>
        <w:spacing w:before="0"/>
        <w:ind w:firstLine="860"/>
        <w:rPr>
          <w:rFonts w:ascii="Times New Roman" w:hAnsi="Times New Roman" w:cs="Times New Roman"/>
        </w:rPr>
      </w:pPr>
      <w:r w:rsidRPr="00067727">
        <w:rPr>
          <w:rFonts w:ascii="Times New Roman" w:hAnsi="Times New Roman" w:cs="Times New Roman"/>
        </w:rPr>
        <w:t>Пример:</w:t>
      </w:r>
    </w:p>
    <w:p w:rsidR="002112CC" w:rsidRPr="00067727" w:rsidRDefault="002112CC" w:rsidP="002112CC">
      <w:pPr>
        <w:pStyle w:val="20"/>
        <w:shd w:val="clear" w:color="auto" w:fill="auto"/>
        <w:spacing w:before="0"/>
        <w:ind w:right="1020" w:firstLine="860"/>
        <w:rPr>
          <w:rFonts w:ascii="Times New Roman" w:hAnsi="Times New Roman" w:cs="Times New Roman"/>
        </w:rPr>
      </w:pPr>
      <w:r w:rsidRPr="00067727">
        <w:rPr>
          <w:rFonts w:ascii="Times New Roman" w:hAnsi="Times New Roman" w:cs="Times New Roman"/>
        </w:rPr>
        <w:t xml:space="preserve">Обучающиеся ответили на 10 тестов, предложенных преподавателем, на каждый тест (выбирается один ответ) </w:t>
      </w:r>
      <w:proofErr w:type="gramStart"/>
      <w:r w:rsidRPr="00067727">
        <w:rPr>
          <w:rFonts w:ascii="Times New Roman" w:hAnsi="Times New Roman" w:cs="Times New Roman"/>
        </w:rPr>
        <w:t>Р</w:t>
      </w:r>
      <w:proofErr w:type="gramEnd"/>
      <w:r w:rsidRPr="00067727">
        <w:rPr>
          <w:rFonts w:ascii="Times New Roman" w:hAnsi="Times New Roman" w:cs="Times New Roman"/>
        </w:rPr>
        <w:t xml:space="preserve"> = 10.</w:t>
      </w:r>
    </w:p>
    <w:p w:rsidR="002112CC" w:rsidRPr="00067727" w:rsidRDefault="002112CC" w:rsidP="002112CC">
      <w:pPr>
        <w:pStyle w:val="20"/>
        <w:shd w:val="clear" w:color="auto" w:fill="auto"/>
        <w:spacing w:before="0"/>
        <w:ind w:firstLine="860"/>
        <w:rPr>
          <w:rFonts w:ascii="Times New Roman" w:hAnsi="Times New Roman" w:cs="Times New Roman"/>
        </w:rPr>
      </w:pPr>
      <w:proofErr w:type="gramStart"/>
      <w:r w:rsidRPr="00067727">
        <w:rPr>
          <w:rFonts w:ascii="Times New Roman" w:hAnsi="Times New Roman" w:cs="Times New Roman"/>
        </w:rPr>
        <w:t>Обучающийся</w:t>
      </w:r>
      <w:proofErr w:type="gramEnd"/>
      <w:r w:rsidRPr="00067727">
        <w:rPr>
          <w:rFonts w:ascii="Times New Roman" w:hAnsi="Times New Roman" w:cs="Times New Roman"/>
        </w:rPr>
        <w:t xml:space="preserve"> выбрал - 9 правильных ответов (а = 9).</w:t>
      </w:r>
    </w:p>
    <w:p w:rsidR="002112CC" w:rsidRPr="00067727" w:rsidRDefault="002112CC" w:rsidP="002112CC">
      <w:pPr>
        <w:pStyle w:val="20"/>
        <w:shd w:val="clear" w:color="auto" w:fill="auto"/>
        <w:spacing w:before="0"/>
        <w:ind w:firstLine="0"/>
        <w:jc w:val="both"/>
        <w:rPr>
          <w:rFonts w:ascii="Times New Roman" w:hAnsi="Times New Roman" w:cs="Times New Roman"/>
        </w:rPr>
      </w:pPr>
      <w:r w:rsidRPr="00067727">
        <w:rPr>
          <w:rFonts w:ascii="Times New Roman" w:hAnsi="Times New Roman" w:cs="Times New Roman"/>
        </w:rPr>
        <w:t>Коэффициент усвоения равен: К = а/</w:t>
      </w:r>
      <w:proofErr w:type="gramStart"/>
      <w:r w:rsidRPr="00067727">
        <w:rPr>
          <w:rFonts w:ascii="Times New Roman" w:hAnsi="Times New Roman" w:cs="Times New Roman"/>
        </w:rPr>
        <w:t>р</w:t>
      </w:r>
      <w:proofErr w:type="gramEnd"/>
      <w:r w:rsidRPr="00067727">
        <w:rPr>
          <w:rFonts w:ascii="Times New Roman" w:hAnsi="Times New Roman" w:cs="Times New Roman"/>
        </w:rPr>
        <w:t xml:space="preserve"> = 9/10 = 0,9.</w:t>
      </w:r>
    </w:p>
    <w:p w:rsidR="002112CC" w:rsidRPr="00067727" w:rsidRDefault="002112CC" w:rsidP="002112CC">
      <w:pPr>
        <w:pStyle w:val="20"/>
        <w:shd w:val="clear" w:color="auto" w:fill="auto"/>
        <w:spacing w:before="0" w:after="118"/>
        <w:ind w:firstLine="860"/>
        <w:rPr>
          <w:rFonts w:ascii="Times New Roman" w:hAnsi="Times New Roman" w:cs="Times New Roman"/>
        </w:rPr>
      </w:pPr>
      <w:r w:rsidRPr="00067727">
        <w:rPr>
          <w:rFonts w:ascii="Times New Roman" w:hAnsi="Times New Roman" w:cs="Times New Roman"/>
        </w:rPr>
        <w:t>Отметка выставляется - «4».</w:t>
      </w:r>
    </w:p>
    <w:p w:rsidR="00D8228C" w:rsidRDefault="00D8228C">
      <w:bookmarkStart w:id="0" w:name="_GoBack"/>
      <w:bookmarkEnd w:id="0"/>
    </w:p>
    <w:sectPr w:rsidR="00D8228C" w:rsidSect="00067727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6CC5D1D"/>
    <w:multiLevelType w:val="hybridMultilevel"/>
    <w:tmpl w:val="C5ACF4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C065BF"/>
    <w:multiLevelType w:val="multilevel"/>
    <w:tmpl w:val="E9F033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abstractNum w:abstractNumId="2">
    <w:nsid w:val="43931108"/>
    <w:multiLevelType w:val="hybridMultilevel"/>
    <w:tmpl w:val="69987B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3F5703C"/>
    <w:multiLevelType w:val="multilevel"/>
    <w:tmpl w:val="15408504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">
    <w:nsid w:val="7A5C6D48"/>
    <w:multiLevelType w:val="multilevel"/>
    <w:tmpl w:val="4EA4417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num w:numId="1">
    <w:abstractNumId w:val="3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12CC"/>
    <w:rsid w:val="000111B6"/>
    <w:rsid w:val="00067727"/>
    <w:rsid w:val="000726CC"/>
    <w:rsid w:val="00095EDF"/>
    <w:rsid w:val="00103DCB"/>
    <w:rsid w:val="00140EE4"/>
    <w:rsid w:val="0019389E"/>
    <w:rsid w:val="001E5BF6"/>
    <w:rsid w:val="002112CC"/>
    <w:rsid w:val="00280F5F"/>
    <w:rsid w:val="002B2864"/>
    <w:rsid w:val="002C382A"/>
    <w:rsid w:val="002E7864"/>
    <w:rsid w:val="003075D2"/>
    <w:rsid w:val="003174A7"/>
    <w:rsid w:val="00326812"/>
    <w:rsid w:val="003618AF"/>
    <w:rsid w:val="004D5487"/>
    <w:rsid w:val="00514797"/>
    <w:rsid w:val="0053264E"/>
    <w:rsid w:val="00535AC2"/>
    <w:rsid w:val="006C3C55"/>
    <w:rsid w:val="00710B89"/>
    <w:rsid w:val="00717190"/>
    <w:rsid w:val="00755ADB"/>
    <w:rsid w:val="007D5CCD"/>
    <w:rsid w:val="00855C63"/>
    <w:rsid w:val="00891FBF"/>
    <w:rsid w:val="008C40C4"/>
    <w:rsid w:val="0090195D"/>
    <w:rsid w:val="00936CDB"/>
    <w:rsid w:val="00953C0A"/>
    <w:rsid w:val="00995893"/>
    <w:rsid w:val="009B6FC8"/>
    <w:rsid w:val="009B705B"/>
    <w:rsid w:val="00A90ED6"/>
    <w:rsid w:val="00B177A3"/>
    <w:rsid w:val="00BE0970"/>
    <w:rsid w:val="00BF3773"/>
    <w:rsid w:val="00D1627B"/>
    <w:rsid w:val="00D746F0"/>
    <w:rsid w:val="00D8228C"/>
    <w:rsid w:val="00D84655"/>
    <w:rsid w:val="00E63615"/>
    <w:rsid w:val="00F446A2"/>
    <w:rsid w:val="00F96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12C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2112C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112CC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a3">
    <w:name w:val="List Paragraph"/>
    <w:basedOn w:val="a"/>
    <w:uiPriority w:val="34"/>
    <w:qFormat/>
    <w:rsid w:val="002112CC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2112C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3">
    <w:name w:val="Основной текст (3)_"/>
    <w:link w:val="30"/>
    <w:locked/>
    <w:rsid w:val="002112CC"/>
    <w:rPr>
      <w:b/>
      <w:bCs/>
      <w:sz w:val="26"/>
      <w:szCs w:val="26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2112CC"/>
    <w:pPr>
      <w:shd w:val="clear" w:color="auto" w:fill="FFFFFF"/>
      <w:autoSpaceDE/>
      <w:autoSpaceDN/>
      <w:adjustRightInd/>
      <w:spacing w:after="660" w:line="317" w:lineRule="exact"/>
      <w:ind w:hanging="200"/>
      <w:jc w:val="both"/>
    </w:pPr>
    <w:rPr>
      <w:rFonts w:asciiTheme="minorHAnsi" w:eastAsiaTheme="minorHAnsi" w:hAnsiTheme="minorHAnsi" w:cstheme="minorBidi"/>
      <w:b/>
      <w:bCs/>
      <w:sz w:val="26"/>
      <w:szCs w:val="26"/>
      <w:lang w:eastAsia="en-US"/>
    </w:rPr>
  </w:style>
  <w:style w:type="character" w:customStyle="1" w:styleId="2">
    <w:name w:val="Основной текст (2)_"/>
    <w:link w:val="20"/>
    <w:locked/>
    <w:rsid w:val="002112CC"/>
    <w:rPr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2112CC"/>
    <w:pPr>
      <w:shd w:val="clear" w:color="auto" w:fill="FFFFFF"/>
      <w:autoSpaceDE/>
      <w:autoSpaceDN/>
      <w:adjustRightInd/>
      <w:spacing w:before="240" w:line="322" w:lineRule="exact"/>
      <w:ind w:hanging="180"/>
    </w:pPr>
    <w:rPr>
      <w:rFonts w:asciiTheme="minorHAnsi" w:eastAsiaTheme="minorHAnsi" w:hAnsiTheme="minorHAnsi" w:cstheme="minorBidi"/>
      <w:sz w:val="28"/>
      <w:szCs w:val="28"/>
      <w:lang w:eastAsia="en-US"/>
    </w:rPr>
  </w:style>
  <w:style w:type="character" w:customStyle="1" w:styleId="4">
    <w:name w:val="Основной текст (4)_"/>
    <w:link w:val="40"/>
    <w:locked/>
    <w:rsid w:val="002112CC"/>
    <w:rPr>
      <w:i/>
      <w:iCs/>
      <w:sz w:val="28"/>
      <w:szCs w:val="28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112CC"/>
    <w:pPr>
      <w:shd w:val="clear" w:color="auto" w:fill="FFFFFF"/>
      <w:autoSpaceDE/>
      <w:autoSpaceDN/>
      <w:adjustRightInd/>
      <w:spacing w:line="322" w:lineRule="exact"/>
    </w:pPr>
    <w:rPr>
      <w:rFonts w:asciiTheme="minorHAnsi" w:eastAsiaTheme="minorHAnsi" w:hAnsiTheme="minorHAnsi" w:cstheme="minorBidi"/>
      <w:i/>
      <w:iCs/>
      <w:sz w:val="28"/>
      <w:szCs w:val="28"/>
      <w:lang w:eastAsia="en-US"/>
    </w:rPr>
  </w:style>
  <w:style w:type="paragraph" w:styleId="a4">
    <w:name w:val="No Spacing"/>
    <w:uiPriority w:val="1"/>
    <w:qFormat/>
    <w:rsid w:val="00067727"/>
    <w:pPr>
      <w:spacing w:after="0" w:line="240" w:lineRule="auto"/>
    </w:pPr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table" w:styleId="a5">
    <w:name w:val="Table Grid"/>
    <w:basedOn w:val="a1"/>
    <w:uiPriority w:val="59"/>
    <w:rsid w:val="00067727"/>
    <w:pPr>
      <w:spacing w:after="0" w:line="240" w:lineRule="auto"/>
    </w:pPr>
    <w:rPr>
      <w:rFonts w:ascii="Times New Roman" w:eastAsiaTheme="minorEastAsia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12C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2112C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112CC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a3">
    <w:name w:val="List Paragraph"/>
    <w:basedOn w:val="a"/>
    <w:uiPriority w:val="34"/>
    <w:qFormat/>
    <w:rsid w:val="002112CC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2112C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3">
    <w:name w:val="Основной текст (3)_"/>
    <w:link w:val="30"/>
    <w:locked/>
    <w:rsid w:val="002112CC"/>
    <w:rPr>
      <w:b/>
      <w:bCs/>
      <w:sz w:val="26"/>
      <w:szCs w:val="26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2112CC"/>
    <w:pPr>
      <w:shd w:val="clear" w:color="auto" w:fill="FFFFFF"/>
      <w:autoSpaceDE/>
      <w:autoSpaceDN/>
      <w:adjustRightInd/>
      <w:spacing w:after="660" w:line="317" w:lineRule="exact"/>
      <w:ind w:hanging="200"/>
      <w:jc w:val="both"/>
    </w:pPr>
    <w:rPr>
      <w:rFonts w:asciiTheme="minorHAnsi" w:eastAsiaTheme="minorHAnsi" w:hAnsiTheme="minorHAnsi" w:cstheme="minorBidi"/>
      <w:b/>
      <w:bCs/>
      <w:sz w:val="26"/>
      <w:szCs w:val="26"/>
      <w:lang w:eastAsia="en-US"/>
    </w:rPr>
  </w:style>
  <w:style w:type="character" w:customStyle="1" w:styleId="2">
    <w:name w:val="Основной текст (2)_"/>
    <w:link w:val="20"/>
    <w:locked/>
    <w:rsid w:val="002112CC"/>
    <w:rPr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2112CC"/>
    <w:pPr>
      <w:shd w:val="clear" w:color="auto" w:fill="FFFFFF"/>
      <w:autoSpaceDE/>
      <w:autoSpaceDN/>
      <w:adjustRightInd/>
      <w:spacing w:before="240" w:line="322" w:lineRule="exact"/>
      <w:ind w:hanging="180"/>
    </w:pPr>
    <w:rPr>
      <w:rFonts w:asciiTheme="minorHAnsi" w:eastAsiaTheme="minorHAnsi" w:hAnsiTheme="minorHAnsi" w:cstheme="minorBidi"/>
      <w:sz w:val="28"/>
      <w:szCs w:val="28"/>
      <w:lang w:eastAsia="en-US"/>
    </w:rPr>
  </w:style>
  <w:style w:type="character" w:customStyle="1" w:styleId="4">
    <w:name w:val="Основной текст (4)_"/>
    <w:link w:val="40"/>
    <w:locked/>
    <w:rsid w:val="002112CC"/>
    <w:rPr>
      <w:i/>
      <w:iCs/>
      <w:sz w:val="28"/>
      <w:szCs w:val="28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112CC"/>
    <w:pPr>
      <w:shd w:val="clear" w:color="auto" w:fill="FFFFFF"/>
      <w:autoSpaceDE/>
      <w:autoSpaceDN/>
      <w:adjustRightInd/>
      <w:spacing w:line="322" w:lineRule="exact"/>
    </w:pPr>
    <w:rPr>
      <w:rFonts w:asciiTheme="minorHAnsi" w:eastAsiaTheme="minorHAnsi" w:hAnsiTheme="minorHAnsi" w:cstheme="minorBidi"/>
      <w:i/>
      <w:iCs/>
      <w:sz w:val="28"/>
      <w:szCs w:val="28"/>
      <w:lang w:eastAsia="en-US"/>
    </w:rPr>
  </w:style>
  <w:style w:type="paragraph" w:styleId="a4">
    <w:name w:val="No Spacing"/>
    <w:uiPriority w:val="1"/>
    <w:qFormat/>
    <w:rsid w:val="00067727"/>
    <w:pPr>
      <w:spacing w:after="0" w:line="240" w:lineRule="auto"/>
    </w:pPr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table" w:styleId="a5">
    <w:name w:val="Table Grid"/>
    <w:basedOn w:val="a1"/>
    <w:uiPriority w:val="59"/>
    <w:rsid w:val="00067727"/>
    <w:pPr>
      <w:spacing w:after="0" w:line="240" w:lineRule="auto"/>
    </w:pPr>
    <w:rPr>
      <w:rFonts w:ascii="Times New Roman" w:eastAsiaTheme="minorEastAsia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56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34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3885</Words>
  <Characters>22146</Characters>
  <Application>Microsoft Office Word</Application>
  <DocSecurity>0</DocSecurity>
  <Lines>184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25980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 Николаевна</dc:creator>
  <cp:lastModifiedBy>Эльвира Николаевна</cp:lastModifiedBy>
  <cp:revision>2</cp:revision>
  <dcterms:created xsi:type="dcterms:W3CDTF">2018-10-22T08:57:00Z</dcterms:created>
  <dcterms:modified xsi:type="dcterms:W3CDTF">2018-10-22T08:57:00Z</dcterms:modified>
</cp:coreProperties>
</file>